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5C2D5F">
      <w:pPr>
        <w:spacing w:line="240" w:lineRule="auto"/>
        <w:jc w:val="center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启东市吕四水处理有限公司氧化沟7#转碟曝气机维修项目</w:t>
      </w:r>
      <w:bookmarkStart w:id="0" w:name="_GoBack"/>
      <w:bookmarkEnd w:id="0"/>
      <w:r>
        <w:rPr>
          <w:rFonts w:hint="eastAsia"/>
          <w:b/>
          <w:bCs/>
          <w:sz w:val="32"/>
          <w:szCs w:val="32"/>
          <w:lang w:val="en-US" w:eastAsia="zh-CN"/>
        </w:rPr>
        <w:t>报价表</w:t>
      </w:r>
    </w:p>
    <w:tbl>
      <w:tblPr>
        <w:tblStyle w:val="4"/>
        <w:tblpPr w:leftFromText="180" w:rightFromText="180" w:vertAnchor="text" w:horzAnchor="page" w:tblpX="1995" w:tblpY="198"/>
        <w:tblOverlap w:val="never"/>
        <w:tblW w:w="80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7"/>
        <w:gridCol w:w="1726"/>
        <w:gridCol w:w="1257"/>
        <w:gridCol w:w="617"/>
        <w:gridCol w:w="789"/>
        <w:gridCol w:w="757"/>
        <w:gridCol w:w="2293"/>
      </w:tblGrid>
      <w:tr w14:paraId="0620B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exact"/>
        </w:trPr>
        <w:tc>
          <w:tcPr>
            <w:tcW w:w="657" w:type="dxa"/>
            <w:noWrap w:val="0"/>
            <w:vAlign w:val="center"/>
          </w:tcPr>
          <w:p w14:paraId="7B0F8744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726" w:type="dxa"/>
            <w:noWrap w:val="0"/>
            <w:vAlign w:val="center"/>
          </w:tcPr>
          <w:p w14:paraId="3729C763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维修明细</w:t>
            </w:r>
          </w:p>
        </w:tc>
        <w:tc>
          <w:tcPr>
            <w:tcW w:w="1257" w:type="dxa"/>
            <w:noWrap w:val="0"/>
            <w:vAlign w:val="center"/>
          </w:tcPr>
          <w:p w14:paraId="4DEDA008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617" w:type="dxa"/>
            <w:noWrap w:val="0"/>
            <w:vAlign w:val="center"/>
          </w:tcPr>
          <w:p w14:paraId="2306EE29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数量</w:t>
            </w:r>
          </w:p>
        </w:tc>
        <w:tc>
          <w:tcPr>
            <w:tcW w:w="789" w:type="dxa"/>
            <w:shd w:val="clear" w:color="auto" w:fill="auto"/>
            <w:noWrap w:val="0"/>
            <w:vAlign w:val="center"/>
          </w:tcPr>
          <w:p w14:paraId="76E80750">
            <w:pPr>
              <w:tabs>
                <w:tab w:val="left" w:pos="5571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757" w:type="dxa"/>
            <w:shd w:val="clear" w:color="auto" w:fill="auto"/>
            <w:noWrap w:val="0"/>
            <w:vAlign w:val="center"/>
          </w:tcPr>
          <w:p w14:paraId="00D698DC">
            <w:pPr>
              <w:tabs>
                <w:tab w:val="left" w:pos="5571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总价（元）</w:t>
            </w:r>
          </w:p>
        </w:tc>
        <w:tc>
          <w:tcPr>
            <w:tcW w:w="2293" w:type="dxa"/>
            <w:noWrap w:val="0"/>
            <w:vAlign w:val="center"/>
          </w:tcPr>
          <w:p w14:paraId="5FB6BF8F">
            <w:pPr>
              <w:tabs>
                <w:tab w:val="left" w:pos="4200"/>
              </w:tabs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设备型号</w:t>
            </w:r>
          </w:p>
        </w:tc>
      </w:tr>
      <w:tr w14:paraId="73184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exact"/>
        </w:trPr>
        <w:tc>
          <w:tcPr>
            <w:tcW w:w="657" w:type="dxa"/>
            <w:noWrap w:val="0"/>
            <w:vAlign w:val="center"/>
          </w:tcPr>
          <w:p w14:paraId="6CE1EA72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726" w:type="dxa"/>
            <w:noWrap w:val="0"/>
            <w:vAlign w:val="center"/>
          </w:tcPr>
          <w:p w14:paraId="6D230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zh-CN" w:bidi="ar-SA"/>
              </w:rPr>
              <w:t>损坏固定螺栓拆除、基面打磨、新化学锚栓安装</w:t>
            </w:r>
          </w:p>
        </w:tc>
        <w:tc>
          <w:tcPr>
            <w:tcW w:w="1257" w:type="dxa"/>
            <w:noWrap w:val="0"/>
            <w:vAlign w:val="center"/>
          </w:tcPr>
          <w:p w14:paraId="75EE5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17" w:type="dxa"/>
            <w:noWrap w:val="0"/>
            <w:vAlign w:val="center"/>
          </w:tcPr>
          <w:p w14:paraId="0AA78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zh-CN" w:bidi="ar-SA"/>
              </w:rPr>
              <w:t>1批</w:t>
            </w:r>
          </w:p>
        </w:tc>
        <w:tc>
          <w:tcPr>
            <w:tcW w:w="789" w:type="dxa"/>
            <w:noWrap w:val="0"/>
            <w:vAlign w:val="center"/>
          </w:tcPr>
          <w:p w14:paraId="0887F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57" w:type="dxa"/>
            <w:noWrap w:val="0"/>
            <w:vAlign w:val="center"/>
          </w:tcPr>
          <w:p w14:paraId="53ECF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293" w:type="dxa"/>
            <w:vMerge w:val="restart"/>
            <w:noWrap w:val="0"/>
            <w:vAlign w:val="center"/>
          </w:tcPr>
          <w:p w14:paraId="64598A1C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转碟曝气机型型号：SK9072.1-160L/4RDD，额定功率：15KW，</w:t>
            </w:r>
          </w:p>
          <w:p w14:paraId="18517DF6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数量：1台；</w:t>
            </w:r>
          </w:p>
          <w:p w14:paraId="04AF36D3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主轴修复包含主轴磨损处堆焊打磨、水平校准、配套轴套精加工及</w:t>
            </w:r>
            <w:r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zh-CN" w:bidi="ar-SA"/>
              </w:rPr>
              <w:t>安装等。</w:t>
            </w:r>
          </w:p>
          <w:p w14:paraId="78D02B76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zh-CN" w:bidi="ar-SA"/>
              </w:rPr>
              <w:t>轴承座更换包含开孔、底座高度调整等。</w:t>
            </w:r>
          </w:p>
          <w:p w14:paraId="625430FF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013C3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exact"/>
        </w:trPr>
        <w:tc>
          <w:tcPr>
            <w:tcW w:w="657" w:type="dxa"/>
            <w:noWrap w:val="0"/>
            <w:vAlign w:val="center"/>
          </w:tcPr>
          <w:p w14:paraId="11DC5C61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726" w:type="dxa"/>
            <w:noWrap w:val="0"/>
            <w:vAlign w:val="center"/>
          </w:tcPr>
          <w:p w14:paraId="09B1F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zh-CN" w:bidi="ar-SA"/>
              </w:rPr>
              <w:t>轴承座更换</w:t>
            </w:r>
          </w:p>
        </w:tc>
        <w:tc>
          <w:tcPr>
            <w:tcW w:w="1257" w:type="dxa"/>
            <w:noWrap w:val="0"/>
            <w:vAlign w:val="center"/>
          </w:tcPr>
          <w:p w14:paraId="4BF55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型号为SN224</w:t>
            </w:r>
          </w:p>
        </w:tc>
        <w:tc>
          <w:tcPr>
            <w:tcW w:w="617" w:type="dxa"/>
            <w:noWrap w:val="0"/>
            <w:vAlign w:val="center"/>
          </w:tcPr>
          <w:p w14:paraId="31E24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zh-CN" w:bidi="ar-SA"/>
              </w:rPr>
              <w:t>2个</w:t>
            </w:r>
          </w:p>
        </w:tc>
        <w:tc>
          <w:tcPr>
            <w:tcW w:w="789" w:type="dxa"/>
            <w:noWrap w:val="0"/>
            <w:vAlign w:val="center"/>
          </w:tcPr>
          <w:p w14:paraId="20246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57" w:type="dxa"/>
            <w:noWrap w:val="0"/>
            <w:vAlign w:val="center"/>
          </w:tcPr>
          <w:p w14:paraId="1A779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293" w:type="dxa"/>
            <w:vMerge w:val="continue"/>
            <w:noWrap w:val="0"/>
            <w:vAlign w:val="center"/>
          </w:tcPr>
          <w:p w14:paraId="1C5E0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01AFE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exact"/>
        </w:trPr>
        <w:tc>
          <w:tcPr>
            <w:tcW w:w="657" w:type="dxa"/>
            <w:noWrap w:val="0"/>
            <w:vAlign w:val="center"/>
          </w:tcPr>
          <w:p w14:paraId="2F7BED8D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726" w:type="dxa"/>
            <w:noWrap w:val="0"/>
            <w:vAlign w:val="center"/>
          </w:tcPr>
          <w:p w14:paraId="1982A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zh-CN" w:bidi="ar-SA"/>
              </w:rPr>
              <w:t>轴承更换</w:t>
            </w:r>
          </w:p>
        </w:tc>
        <w:tc>
          <w:tcPr>
            <w:tcW w:w="1257" w:type="dxa"/>
            <w:noWrap w:val="0"/>
            <w:vAlign w:val="center"/>
          </w:tcPr>
          <w:p w14:paraId="2146D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zh-CN" w:bidi="ar-SA"/>
              </w:rPr>
              <w:t>进口轴承，型号为23224-CAK/W33</w:t>
            </w:r>
          </w:p>
        </w:tc>
        <w:tc>
          <w:tcPr>
            <w:tcW w:w="617" w:type="dxa"/>
            <w:noWrap w:val="0"/>
            <w:vAlign w:val="center"/>
          </w:tcPr>
          <w:p w14:paraId="55951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zh-CN" w:bidi="ar-SA"/>
              </w:rPr>
              <w:t>2个</w:t>
            </w:r>
          </w:p>
        </w:tc>
        <w:tc>
          <w:tcPr>
            <w:tcW w:w="789" w:type="dxa"/>
            <w:noWrap w:val="0"/>
            <w:vAlign w:val="center"/>
          </w:tcPr>
          <w:p w14:paraId="00021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57" w:type="dxa"/>
            <w:noWrap w:val="0"/>
            <w:vAlign w:val="center"/>
          </w:tcPr>
          <w:p w14:paraId="33937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293" w:type="dxa"/>
            <w:vMerge w:val="continue"/>
            <w:noWrap w:val="0"/>
            <w:vAlign w:val="center"/>
          </w:tcPr>
          <w:p w14:paraId="7B733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4110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exact"/>
        </w:trPr>
        <w:tc>
          <w:tcPr>
            <w:tcW w:w="657" w:type="dxa"/>
            <w:noWrap w:val="0"/>
            <w:vAlign w:val="center"/>
          </w:tcPr>
          <w:p w14:paraId="7515EAE3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726" w:type="dxa"/>
            <w:noWrap w:val="0"/>
            <w:vAlign w:val="center"/>
          </w:tcPr>
          <w:p w14:paraId="569F7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zh-CN" w:bidi="ar-SA"/>
              </w:rPr>
              <w:t>连接棒更换</w:t>
            </w:r>
          </w:p>
        </w:tc>
        <w:tc>
          <w:tcPr>
            <w:tcW w:w="1257" w:type="dxa"/>
            <w:noWrap w:val="0"/>
            <w:vAlign w:val="center"/>
          </w:tcPr>
          <w:p w14:paraId="401EB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zh-CN" w:bidi="ar-SA"/>
              </w:rPr>
              <w:t>38/79进口尼龙</w:t>
            </w:r>
          </w:p>
        </w:tc>
        <w:tc>
          <w:tcPr>
            <w:tcW w:w="617" w:type="dxa"/>
            <w:noWrap w:val="0"/>
            <w:vAlign w:val="center"/>
          </w:tcPr>
          <w:p w14:paraId="3818E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zh-CN" w:bidi="ar-SA"/>
              </w:rPr>
              <w:t>8个</w:t>
            </w:r>
          </w:p>
        </w:tc>
        <w:tc>
          <w:tcPr>
            <w:tcW w:w="789" w:type="dxa"/>
            <w:noWrap w:val="0"/>
            <w:vAlign w:val="center"/>
          </w:tcPr>
          <w:p w14:paraId="5F8E1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57" w:type="dxa"/>
            <w:noWrap w:val="0"/>
            <w:vAlign w:val="center"/>
          </w:tcPr>
          <w:p w14:paraId="5420A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293" w:type="dxa"/>
            <w:vMerge w:val="continue"/>
            <w:noWrap w:val="0"/>
            <w:vAlign w:val="center"/>
          </w:tcPr>
          <w:p w14:paraId="3C6E8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EB31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exact"/>
        </w:trPr>
        <w:tc>
          <w:tcPr>
            <w:tcW w:w="657" w:type="dxa"/>
            <w:noWrap w:val="0"/>
            <w:vAlign w:val="center"/>
          </w:tcPr>
          <w:p w14:paraId="1742EFE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726" w:type="dxa"/>
            <w:noWrap w:val="0"/>
            <w:vAlign w:val="center"/>
          </w:tcPr>
          <w:p w14:paraId="63426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zh-CN" w:bidi="ar-SA"/>
              </w:rPr>
              <w:t>主轴修复</w:t>
            </w:r>
          </w:p>
        </w:tc>
        <w:tc>
          <w:tcPr>
            <w:tcW w:w="1257" w:type="dxa"/>
            <w:noWrap w:val="0"/>
            <w:vAlign w:val="center"/>
          </w:tcPr>
          <w:p w14:paraId="57F47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17" w:type="dxa"/>
            <w:noWrap w:val="0"/>
            <w:vAlign w:val="center"/>
          </w:tcPr>
          <w:p w14:paraId="542A5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zh-CN" w:bidi="ar-SA"/>
              </w:rPr>
              <w:t>1根</w:t>
            </w:r>
          </w:p>
        </w:tc>
        <w:tc>
          <w:tcPr>
            <w:tcW w:w="789" w:type="dxa"/>
            <w:noWrap w:val="0"/>
            <w:vAlign w:val="center"/>
          </w:tcPr>
          <w:p w14:paraId="023F8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57" w:type="dxa"/>
            <w:noWrap w:val="0"/>
            <w:vAlign w:val="center"/>
          </w:tcPr>
          <w:p w14:paraId="62F68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293" w:type="dxa"/>
            <w:vMerge w:val="continue"/>
            <w:noWrap w:val="0"/>
            <w:vAlign w:val="center"/>
          </w:tcPr>
          <w:p w14:paraId="7FDAD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C975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exact"/>
        </w:trPr>
        <w:tc>
          <w:tcPr>
            <w:tcW w:w="657" w:type="dxa"/>
            <w:noWrap w:val="0"/>
            <w:vAlign w:val="center"/>
          </w:tcPr>
          <w:p w14:paraId="27F9B4EE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1726" w:type="dxa"/>
            <w:noWrap w:val="0"/>
            <w:vAlign w:val="center"/>
          </w:tcPr>
          <w:p w14:paraId="4D7E3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zh-CN" w:bidi="ar-SA"/>
              </w:rPr>
              <w:t>辅材</w:t>
            </w:r>
          </w:p>
        </w:tc>
        <w:tc>
          <w:tcPr>
            <w:tcW w:w="1257" w:type="dxa"/>
            <w:noWrap w:val="0"/>
            <w:vAlign w:val="center"/>
          </w:tcPr>
          <w:p w14:paraId="78A17E2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2" w:line="240" w:lineRule="atLeast"/>
              <w:jc w:val="left"/>
              <w:textAlignment w:val="auto"/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17" w:type="dxa"/>
            <w:noWrap w:val="0"/>
            <w:vAlign w:val="center"/>
          </w:tcPr>
          <w:p w14:paraId="4CE63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zh-CN" w:bidi="ar-SA"/>
              </w:rPr>
              <w:t>1批</w:t>
            </w:r>
          </w:p>
        </w:tc>
        <w:tc>
          <w:tcPr>
            <w:tcW w:w="789" w:type="dxa"/>
            <w:noWrap w:val="0"/>
            <w:vAlign w:val="center"/>
          </w:tcPr>
          <w:p w14:paraId="3EC00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57" w:type="dxa"/>
            <w:noWrap w:val="0"/>
            <w:vAlign w:val="center"/>
          </w:tcPr>
          <w:p w14:paraId="59FB5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293" w:type="dxa"/>
            <w:vMerge w:val="continue"/>
            <w:noWrap w:val="0"/>
            <w:vAlign w:val="center"/>
          </w:tcPr>
          <w:p w14:paraId="084A3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1274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exact"/>
        </w:trPr>
        <w:tc>
          <w:tcPr>
            <w:tcW w:w="657" w:type="dxa"/>
            <w:noWrap w:val="0"/>
            <w:vAlign w:val="center"/>
          </w:tcPr>
          <w:p w14:paraId="5EB9C77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1726" w:type="dxa"/>
            <w:noWrap w:val="0"/>
            <w:vAlign w:val="center"/>
          </w:tcPr>
          <w:p w14:paraId="19998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zh-CN" w:bidi="ar-SA"/>
              </w:rPr>
              <w:t>拆除安装</w:t>
            </w:r>
          </w:p>
        </w:tc>
        <w:tc>
          <w:tcPr>
            <w:tcW w:w="1257" w:type="dxa"/>
            <w:noWrap w:val="0"/>
            <w:vAlign w:val="center"/>
          </w:tcPr>
          <w:p w14:paraId="412060ED">
            <w:pPr>
              <w:pStyle w:val="6"/>
              <w:spacing w:before="96" w:line="240" w:lineRule="auto"/>
              <w:jc w:val="left"/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17" w:type="dxa"/>
            <w:noWrap w:val="0"/>
            <w:vAlign w:val="center"/>
          </w:tcPr>
          <w:p w14:paraId="5A7A6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zh-CN" w:bidi="ar-SA"/>
              </w:rPr>
              <w:t>1批</w:t>
            </w:r>
          </w:p>
        </w:tc>
        <w:tc>
          <w:tcPr>
            <w:tcW w:w="789" w:type="dxa"/>
            <w:noWrap w:val="0"/>
            <w:vAlign w:val="center"/>
          </w:tcPr>
          <w:p w14:paraId="13C48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57" w:type="dxa"/>
            <w:noWrap w:val="0"/>
            <w:vAlign w:val="center"/>
          </w:tcPr>
          <w:p w14:paraId="62464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293" w:type="dxa"/>
            <w:vMerge w:val="continue"/>
            <w:noWrap w:val="0"/>
            <w:vAlign w:val="center"/>
          </w:tcPr>
          <w:p w14:paraId="5B264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1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D0E2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exact"/>
        </w:trPr>
        <w:tc>
          <w:tcPr>
            <w:tcW w:w="2383" w:type="dxa"/>
            <w:gridSpan w:val="2"/>
            <w:shd w:val="clear" w:color="auto" w:fill="auto"/>
            <w:noWrap w:val="0"/>
            <w:vAlign w:val="center"/>
          </w:tcPr>
          <w:p w14:paraId="6A414C57">
            <w:pPr>
              <w:tabs>
                <w:tab w:val="left" w:pos="5571"/>
              </w:tabs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合计（含税）</w:t>
            </w:r>
          </w:p>
        </w:tc>
        <w:tc>
          <w:tcPr>
            <w:tcW w:w="5713" w:type="dxa"/>
            <w:gridSpan w:val="5"/>
            <w:shd w:val="clear" w:color="auto" w:fill="auto"/>
            <w:noWrap w:val="0"/>
            <w:vAlign w:val="center"/>
          </w:tcPr>
          <w:p w14:paraId="16C792F5">
            <w:pPr>
              <w:tabs>
                <w:tab w:val="left" w:pos="5571"/>
              </w:tabs>
              <w:bidi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人民币大写：            小写：</w:t>
            </w:r>
          </w:p>
        </w:tc>
      </w:tr>
    </w:tbl>
    <w:p w14:paraId="33A317C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640" w:firstLineChars="1300"/>
        <w:jc w:val="both"/>
        <w:textAlignment w:val="auto"/>
        <w:rPr>
          <w:rFonts w:hint="eastAsia"/>
          <w:sz w:val="28"/>
          <w:szCs w:val="28"/>
          <w:lang w:val="en-US" w:eastAsia="zh-CN"/>
        </w:rPr>
      </w:pPr>
    </w:p>
    <w:p w14:paraId="7604EFB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640" w:firstLineChars="1300"/>
        <w:jc w:val="both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报价单位（公章）：</w:t>
      </w:r>
    </w:p>
    <w:p w14:paraId="126BC4D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640" w:firstLineChars="1300"/>
        <w:jc w:val="both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联系人：</w:t>
      </w:r>
    </w:p>
    <w:p w14:paraId="6C2D665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640" w:firstLineChars="1300"/>
        <w:jc w:val="both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联系电话：</w:t>
      </w:r>
    </w:p>
    <w:p w14:paraId="7005DC5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640" w:firstLineChars="1300"/>
        <w:jc w:val="both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时间：</w:t>
      </w:r>
    </w:p>
    <w:p w14:paraId="490DE3A2">
      <w:pPr>
        <w:rPr>
          <w:rFonts w:hint="default"/>
          <w:sz w:val="28"/>
          <w:szCs w:val="28"/>
          <w:lang w:val="en-US" w:eastAsia="zh-CN"/>
        </w:rPr>
      </w:pPr>
    </w:p>
    <w:p w14:paraId="4009358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0321E8"/>
    <w:rsid w:val="15876034"/>
    <w:rsid w:val="20752EB6"/>
    <w:rsid w:val="2FB343B6"/>
    <w:rsid w:val="3CE76A8B"/>
    <w:rsid w:val="70863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line="360" w:lineRule="auto"/>
    </w:pPr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Table Text"/>
    <w:basedOn w:val="1"/>
    <w:autoRedefine/>
    <w:semiHidden/>
    <w:qFormat/>
    <w:uiPriority w:val="0"/>
    <w:rPr>
      <w:rFonts w:ascii="宋体" w:hAnsi="宋体" w:eastAsia="宋体" w:cs="宋体"/>
      <w:sz w:val="27"/>
      <w:szCs w:val="27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338</Words>
  <Characters>379</Characters>
  <Lines>0</Lines>
  <Paragraphs>0</Paragraphs>
  <TotalTime>0</TotalTime>
  <ScaleCrop>false</ScaleCrop>
  <LinksUpToDate>false</LinksUpToDate>
  <CharactersWithSpaces>379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2026-05-26T00:37:00Z</dcterms:created>
  <dc:creator>Administrator</dc:creator>
  <cp:lastModifiedBy>烟雨格</cp:lastModifiedBy>
  <dcterms:modified xsi:type="dcterms:W3CDTF">2026-09-14T07:19:47Z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eyJoZGlkIjoiNzUwYWMzNWQ2YWM2ZDMwOWIwOGYwYWU2ZjE2NjM2NTgiLCJ1c2VySWQiOiI0MjM3MjM4NDIifQ==</vt:lpwstr>
  </property>
  <property fmtid="{D5CDD505-2E9C-101B-9397-08002B2CF9AE}" pid="4" name="ICV">
    <vt:lpwstr>C0CC09BA7627489791AB85B1670602C5_13</vt:lpwstr>
  </property>
</Properties>
</file>