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B9C38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启东市城市水处理有限公司二期7#进水泵维修</w:t>
      </w:r>
      <w:r>
        <w:rPr>
          <w:rFonts w:hint="eastAsia"/>
          <w:sz w:val="32"/>
          <w:szCs w:val="40"/>
          <w:lang w:val="en-US" w:eastAsia="zh-CN"/>
        </w:rPr>
        <w:t>项目</w:t>
      </w:r>
    </w:p>
    <w:p w14:paraId="6370C5F3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市场询价表</w:t>
      </w:r>
    </w:p>
    <w:tbl>
      <w:tblPr>
        <w:tblStyle w:val="3"/>
        <w:tblpPr w:leftFromText="180" w:rightFromText="180" w:vertAnchor="text" w:horzAnchor="page" w:tblpX="1680" w:tblpY="150"/>
        <w:tblOverlap w:val="never"/>
        <w:tblW w:w="82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010"/>
        <w:gridCol w:w="735"/>
        <w:gridCol w:w="795"/>
        <w:gridCol w:w="810"/>
        <w:gridCol w:w="810"/>
        <w:gridCol w:w="2310"/>
      </w:tblGrid>
      <w:tr w14:paraId="7DEDC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7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0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4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809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定子线圈（绕制）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9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1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型号：WQ600-12-37,功率：37KW</w:t>
            </w:r>
          </w:p>
        </w:tc>
      </w:tr>
      <w:tr w14:paraId="1380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8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A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9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12C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8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轴承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8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A2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1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2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3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48A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D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动平衡及密封油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6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3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A6A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0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2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C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E1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46F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防腐油漆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6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2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2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D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4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06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8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5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1C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8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7AB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合计（含税）</w:t>
            </w:r>
          </w:p>
        </w:tc>
        <w:tc>
          <w:tcPr>
            <w:tcW w:w="54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5DAB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人民币大写：                小写：</w:t>
            </w:r>
          </w:p>
        </w:tc>
      </w:tr>
    </w:tbl>
    <w:p w14:paraId="27550C46">
      <w:pPr>
        <w:jc w:val="both"/>
        <w:rPr>
          <w:rFonts w:hint="eastAsia"/>
          <w:sz w:val="32"/>
          <w:szCs w:val="40"/>
          <w:lang w:val="en-US" w:eastAsia="zh-CN"/>
        </w:rPr>
      </w:pPr>
      <w:bookmarkStart w:id="0" w:name="_GoBack"/>
      <w:bookmarkEnd w:id="0"/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362C2A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1899A7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p w14:paraId="32F9A6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01DE8"/>
    <w:rsid w:val="19401DE8"/>
    <w:rsid w:val="40B8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2026-09-03T08:21:00Z</dcterms:created>
  <dc:creator>烟雨格</dc:creator>
  <cp:lastModifiedBy>烟雨格</cp:lastModifiedBy>
  <dcterms:modified xsi:type="dcterms:W3CDTF">2026-09-03T08:44:12Z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131FB519ADA54D87A1DF44A712A15CA0_11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