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E2D25">
      <w:pPr>
        <w:pStyle w:val="19"/>
        <w:ind w:firstLine="321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启东市城市水处理有限公司2025年度办公用品及电脑耗材等采购项目市场询价公告</w:t>
      </w:r>
    </w:p>
    <w:p w14:paraId="6F906858">
      <w:pPr>
        <w:pStyle w:val="19"/>
        <w:spacing w:line="400" w:lineRule="exact"/>
        <w:ind w:firstLine="2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启东市城市水处理有限公司2025年度办公用品及电脑耗材等采购项目即将实施，现就本项目进行市场询价调研。</w:t>
      </w:r>
    </w:p>
    <w:p w14:paraId="58D65977">
      <w:pPr>
        <w:pStyle w:val="20"/>
        <w:ind w:left="0" w:leftChars="0"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一、采购明细（详见下表）</w:t>
      </w:r>
    </w:p>
    <w:tbl>
      <w:tblPr>
        <w:tblStyle w:val="21"/>
        <w:tblpPr w:leftFromText="180" w:rightFromText="180" w:vertAnchor="text" w:tblpY="1"/>
        <w:tblOverlap w:val="never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178"/>
        <w:gridCol w:w="1985"/>
        <w:gridCol w:w="709"/>
        <w:gridCol w:w="708"/>
        <w:gridCol w:w="2977"/>
      </w:tblGrid>
      <w:tr w14:paraId="0E8C1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57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47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品名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33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型号规格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C2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F4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E3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推荐品牌</w:t>
            </w:r>
          </w:p>
        </w:tc>
      </w:tr>
      <w:tr w14:paraId="6A279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F52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EA7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矿泉水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307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350ML/24瓶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391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CEC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2C7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怡宝、娃哈哈、农夫山泉</w:t>
            </w:r>
          </w:p>
        </w:tc>
      </w:tr>
      <w:tr w14:paraId="64F69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170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6FA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矿泉水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408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550ML/24瓶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ECC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3DC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15C1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怡宝、娃哈哈、农夫山泉</w:t>
            </w:r>
          </w:p>
        </w:tc>
      </w:tr>
      <w:tr w14:paraId="27482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D00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6A8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透明封箱带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5AF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宽60mm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23C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921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758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得力、晨光、齐心</w:t>
            </w:r>
          </w:p>
        </w:tc>
      </w:tr>
      <w:tr w14:paraId="22B30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C5C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8D5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透明胶带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6AB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DEA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1E1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FE0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得力、晨光、齐心</w:t>
            </w:r>
          </w:p>
        </w:tc>
      </w:tr>
      <w:tr w14:paraId="0B911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707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9B3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拖线板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271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8位/1.8米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9E6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7B3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FBD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公牛、德力西、正泰</w:t>
            </w:r>
          </w:p>
        </w:tc>
      </w:tr>
      <w:tr w14:paraId="4101A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FF3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59A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拖线板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D79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8位/3米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69C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2E1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55E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公牛、德力西、正泰</w:t>
            </w:r>
          </w:p>
        </w:tc>
      </w:tr>
      <w:tr w14:paraId="1583B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21D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7ED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拖线板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53D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8位/5米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3B1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CF1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2DA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公牛、德力西、正泰</w:t>
            </w:r>
          </w:p>
        </w:tc>
      </w:tr>
      <w:tr w14:paraId="17EA8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C55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425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橡皮擦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A4C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常规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E67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CA2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095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15658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DB4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9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79B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铅笔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344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常规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EC4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490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B3D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7BB44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74B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557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中性笔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71A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黑 0.5mm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EED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4D6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CF0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得力、晨光、宝克</w:t>
            </w:r>
          </w:p>
        </w:tc>
      </w:tr>
      <w:tr w14:paraId="2DA77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313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B7F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中性笔芯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055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黑 0.5mm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9EF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18A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FE8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得力、晨光、宝克</w:t>
            </w:r>
          </w:p>
        </w:tc>
      </w:tr>
      <w:tr w14:paraId="67F8A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F38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CB9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中性笔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286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红 0.5mm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07C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B7E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190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得力、晨光、宝克</w:t>
            </w:r>
          </w:p>
        </w:tc>
      </w:tr>
      <w:tr w14:paraId="22039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4F8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9FF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中性笔芯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6F2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红 0.5mm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CB1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DBA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646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得力、晨光、宝克</w:t>
            </w:r>
          </w:p>
        </w:tc>
      </w:tr>
      <w:tr w14:paraId="250BE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DD5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B98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签字笔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915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1.0mm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EA4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963C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438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得力、晨光、宝克</w:t>
            </w:r>
          </w:p>
        </w:tc>
      </w:tr>
      <w:tr w14:paraId="5AE3C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D2A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5CF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按动中性笔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689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黑 0.5mm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761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A4E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38E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得力、晨光、宝克</w:t>
            </w:r>
          </w:p>
        </w:tc>
      </w:tr>
      <w:tr w14:paraId="678DD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B61E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95E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按动中性笔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ED8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红 0.5mm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878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935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192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得力、晨光、宝克</w:t>
            </w:r>
          </w:p>
        </w:tc>
      </w:tr>
      <w:tr w14:paraId="18B39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411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631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按动中性笔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B4F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蓝 0.5mm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12A3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31F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372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得力、晨光、宝克</w:t>
            </w:r>
          </w:p>
        </w:tc>
      </w:tr>
      <w:tr w14:paraId="5809F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25D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E03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按动中性笔笔芯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CFF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黑 0.5mm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4C4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8E9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206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得力、晨光、宝克</w:t>
            </w:r>
          </w:p>
        </w:tc>
      </w:tr>
      <w:tr w14:paraId="6863C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A77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0A7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按动中性笔笔芯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FB9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红 0.5mm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5D5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ED7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681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得力、晨光、宝克</w:t>
            </w:r>
          </w:p>
        </w:tc>
      </w:tr>
      <w:tr w14:paraId="1EF1E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4A9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335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荧光笔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D28A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803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38A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3A6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得力、晨光、宝克</w:t>
            </w:r>
          </w:p>
        </w:tc>
      </w:tr>
      <w:tr w14:paraId="21948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92C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DFA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白板笔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E26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1EA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D84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052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25366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894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776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白板笔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8E4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D0C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4A5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662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6C3B2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9A9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5B9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白板擦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EA2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C05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522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3B3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27D74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7BF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6C4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记号笔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F01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黑（粗）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40A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973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7FB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451DD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669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856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记号笔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CDE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红（粗）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A48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156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182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04F4A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4B1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0F6A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记号笔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379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蓝（粗）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C40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558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25A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09F38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984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7CC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笔筒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6C2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常规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326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54A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6F6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705C1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DF6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72B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回形针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7E28">
            <w:pPr>
              <w:ind w:firstLine="315" w:firstLineChars="15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3#200枚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F0A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B42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52A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得力、晨光、普乐士</w:t>
            </w:r>
          </w:p>
        </w:tc>
      </w:tr>
      <w:tr w14:paraId="1371D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1A3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589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山形票据夹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EAB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145mm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138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ABA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0CF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得力、晨光、天顺</w:t>
            </w:r>
          </w:p>
        </w:tc>
      </w:tr>
      <w:tr w14:paraId="1B7B3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1EDA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892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长尾夹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F32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60mm 12个/盒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B4F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59C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791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齐心、得力、晨光</w:t>
            </w:r>
          </w:p>
        </w:tc>
      </w:tr>
      <w:tr w14:paraId="36BA1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BC7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601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长尾夹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58B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1#/50mm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661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3DD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8F1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齐心、得力、晨光</w:t>
            </w:r>
          </w:p>
        </w:tc>
      </w:tr>
      <w:tr w14:paraId="19771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1EE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283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长尾夹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7F6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2#/41mm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0C2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C58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213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齐心、得力、晨光</w:t>
            </w:r>
          </w:p>
        </w:tc>
      </w:tr>
      <w:tr w14:paraId="4624B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6A1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9FD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长尾夹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28A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3# /32mm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7C2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3C7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229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齐心、得力、晨光</w:t>
            </w:r>
          </w:p>
        </w:tc>
      </w:tr>
      <w:tr w14:paraId="0D06A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AD1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FBD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长尾夹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DC4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4#/25mm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8E3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409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03F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齐心、得力、晨光</w:t>
            </w:r>
          </w:p>
        </w:tc>
      </w:tr>
      <w:tr w14:paraId="7A895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7F0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35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89B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长尾夹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3FA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5#/19mm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F51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5C3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D31C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齐心、得力、晨光</w:t>
            </w:r>
          </w:p>
        </w:tc>
      </w:tr>
      <w:tr w14:paraId="16460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F12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36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C9C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长尾夹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89A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6#/15mm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8C6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196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6F0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齐心、得力、晨光</w:t>
            </w:r>
          </w:p>
        </w:tc>
      </w:tr>
      <w:tr w14:paraId="55892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0C7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37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482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修正带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DE6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大容量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95F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EBF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E9A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普乐士、得力、晨光</w:t>
            </w:r>
          </w:p>
        </w:tc>
      </w:tr>
      <w:tr w14:paraId="50908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6BA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38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778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抽杆夹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0C9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7cm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F62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A71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90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0B8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得力、晨光、创易</w:t>
            </w:r>
          </w:p>
        </w:tc>
      </w:tr>
      <w:tr w14:paraId="52B02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47E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39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DD4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抽杆夹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900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10cm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9B3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123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1F8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得力、晨光、创易</w:t>
            </w:r>
          </w:p>
        </w:tc>
      </w:tr>
      <w:tr w14:paraId="50DD7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784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40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D23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抽杆夹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EFC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15cm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9E1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241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A71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得力、晨光、创易</w:t>
            </w:r>
          </w:p>
        </w:tc>
      </w:tr>
      <w:tr w14:paraId="78B1F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0D8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41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BCF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喷壶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C8B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3L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94B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C62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8FD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农宝、浙仕达、柯瑞柯林</w:t>
            </w:r>
          </w:p>
        </w:tc>
      </w:tr>
      <w:tr w14:paraId="06501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1CC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42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F9E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75%酒精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70D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常规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BA3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48E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BA0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海氏海诺、万聚、可孚</w:t>
            </w:r>
          </w:p>
        </w:tc>
      </w:tr>
      <w:tr w14:paraId="08835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1B1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43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945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84消毒液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2F9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500ML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BFF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9E4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71F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爱特福、威猛、蓝月亮</w:t>
            </w:r>
          </w:p>
        </w:tc>
      </w:tr>
      <w:tr w14:paraId="6A120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DBF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44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977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洁厕液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784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500ML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3E9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782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6E6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威王、威猛、老管家</w:t>
            </w:r>
          </w:p>
        </w:tc>
      </w:tr>
      <w:tr w14:paraId="49600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072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45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8C3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马桶刷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4EA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常规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2CD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8AA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1D0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美丽雅、世家、家杰</w:t>
            </w:r>
          </w:p>
        </w:tc>
      </w:tr>
      <w:tr w14:paraId="41136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488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46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C97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洗洁精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6AD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1.5KG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25A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DAC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0BD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立白、白猫、雕牌</w:t>
            </w:r>
          </w:p>
        </w:tc>
      </w:tr>
      <w:tr w14:paraId="4D644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F1F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47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218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剪刀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6DCD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180mm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EBB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013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5C2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得力、晨光、三木</w:t>
            </w:r>
          </w:p>
        </w:tc>
      </w:tr>
      <w:tr w14:paraId="3A502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839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48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8DE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大剪刀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020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195mm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92E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D9A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4A0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张小泉、金日达、小天籁</w:t>
            </w:r>
          </w:p>
        </w:tc>
      </w:tr>
      <w:tr w14:paraId="46EE4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DA9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49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E94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抹布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11D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35*75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ACB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0C7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177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雅高、喜润家、妙然</w:t>
            </w:r>
          </w:p>
        </w:tc>
      </w:tr>
      <w:tr w14:paraId="12828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A9A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50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FF4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美工刀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6A9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18mm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B4B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301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5E1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得力、晨光、齐心</w:t>
            </w:r>
          </w:p>
        </w:tc>
      </w:tr>
      <w:tr w14:paraId="453AD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323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51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8E4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美工刀片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378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18mm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75F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C55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B18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得力、晨光、齐心</w:t>
            </w:r>
          </w:p>
        </w:tc>
      </w:tr>
      <w:tr w14:paraId="7D879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985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52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B06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美工刀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255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9mm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61A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FC7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D7C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得力、晨光、齐心</w:t>
            </w:r>
          </w:p>
        </w:tc>
      </w:tr>
      <w:tr w14:paraId="10FAF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681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53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4E4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美工刀片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C94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9mm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B24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A1B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45F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得力、晨光、绿林</w:t>
            </w:r>
          </w:p>
        </w:tc>
      </w:tr>
      <w:tr w14:paraId="4D8D3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463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54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985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垃圾袋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ECC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50cm*60cm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9FC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D30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1310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0F6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优斯特、得力、妙洁</w:t>
            </w:r>
          </w:p>
        </w:tc>
      </w:tr>
      <w:tr w14:paraId="08815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AA4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55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B3C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垃圾袋大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553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80cm*100cm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FF2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包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4C5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3E9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利得、毕亚兹、本迪</w:t>
            </w:r>
          </w:p>
        </w:tc>
      </w:tr>
      <w:tr w14:paraId="1C9C8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35B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56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618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垃圾桶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A70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9L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5AF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E3A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9AF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五月花、得力、本迪</w:t>
            </w:r>
          </w:p>
        </w:tc>
      </w:tr>
      <w:tr w14:paraId="5D1CA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C6F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57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2B5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垃圾桶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D2D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240L加厚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E40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C40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77A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天枢、惠象、隽然</w:t>
            </w:r>
          </w:p>
        </w:tc>
      </w:tr>
      <w:tr w14:paraId="240B0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069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58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19E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擦手纸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BC2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20包/箱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14C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805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BEB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心相印、清风、维达</w:t>
            </w:r>
          </w:p>
        </w:tc>
      </w:tr>
      <w:tr w14:paraId="05E58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33B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59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4F8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抽纸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DEC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4层/48包/箱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F7D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134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E92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洁柔、心相印、维达</w:t>
            </w:r>
          </w:p>
        </w:tc>
      </w:tr>
      <w:tr w14:paraId="1D2CD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D57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60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1F31"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湿巾纸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413E"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80抽/包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12包/箱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5147"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A58A"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D755"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维达、心相印、得宝</w:t>
            </w:r>
          </w:p>
        </w:tc>
      </w:tr>
      <w:tr w14:paraId="20EBD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D5C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61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A4D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卫生纸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C89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20包/箱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CBB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B43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03D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五月花、洁云、双灯</w:t>
            </w:r>
          </w:p>
        </w:tc>
      </w:tr>
      <w:tr w14:paraId="58ABC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5DA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62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AF7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竹扫把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F5B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3.5斤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BA4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7E3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36F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采易乐、康利雅、领象</w:t>
            </w:r>
          </w:p>
        </w:tc>
      </w:tr>
      <w:tr w14:paraId="361E0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618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63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2E3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扫帚簸箕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BF39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B97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9E5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8F5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妙洁、佳邦、美丽雅</w:t>
            </w:r>
          </w:p>
        </w:tc>
      </w:tr>
      <w:tr w14:paraId="4B14D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357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64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615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海棉拖把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865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27cm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37A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96E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065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妙洁、佳邦、美丽雅</w:t>
            </w:r>
          </w:p>
        </w:tc>
      </w:tr>
      <w:tr w14:paraId="1982C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A48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65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055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平板拖把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D4C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100cm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6F8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FC8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4C9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美家日记、万佳益家、贝凯乐</w:t>
            </w:r>
          </w:p>
        </w:tc>
      </w:tr>
      <w:tr w14:paraId="3C345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AE4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66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122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平板拖把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E35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60cm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DBE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513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4F6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美家日记、万佳益家、贝凯乐</w:t>
            </w:r>
          </w:p>
        </w:tc>
      </w:tr>
      <w:tr w14:paraId="08CBD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62E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67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6DD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平板拖把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299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40cm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EDD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56F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CB9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美家日记、万佳益家、贝凯乐</w:t>
            </w:r>
          </w:p>
        </w:tc>
      </w:tr>
      <w:tr w14:paraId="5EC56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94C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68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8F3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口罩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0BE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50只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240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4CF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0B9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海氏海诺、维德、可孚</w:t>
            </w:r>
          </w:p>
        </w:tc>
      </w:tr>
      <w:tr w14:paraId="6AE5E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3C7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69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CE8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厕所除臭球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604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200g/条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84A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9F7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14B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净佰俐、滴畅、斯图</w:t>
            </w:r>
          </w:p>
        </w:tc>
      </w:tr>
      <w:tr w14:paraId="7B0FE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DCA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70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634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杀虫剂喷雾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04E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500ML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6A8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D3E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454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雷达、超威、榄菊</w:t>
            </w:r>
          </w:p>
        </w:tc>
      </w:tr>
      <w:tr w14:paraId="012DB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E6F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71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CCB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檀香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3E3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30圈/盒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F95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B86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09F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彩虹、黑猫神、李字香</w:t>
            </w:r>
          </w:p>
        </w:tc>
      </w:tr>
      <w:tr w14:paraId="3F044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50D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6D3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蚊香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0FC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40圈/盒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CDC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446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1D5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雷达、超威、榄菊</w:t>
            </w:r>
          </w:p>
        </w:tc>
      </w:tr>
      <w:tr w14:paraId="71341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001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73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C43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电蚊液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DA4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4CA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389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203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雷达、超威、榄菊</w:t>
            </w:r>
          </w:p>
        </w:tc>
      </w:tr>
      <w:tr w14:paraId="15553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CD5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74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62E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电蚊拍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C58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EC2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5B0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1D3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榄菊、超威、久量</w:t>
            </w:r>
          </w:p>
        </w:tc>
      </w:tr>
      <w:tr w14:paraId="62BAE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CB3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75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4667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蚊香托盘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D8E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不锈钢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A47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40E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87E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超威、巨融、别颖</w:t>
            </w:r>
          </w:p>
        </w:tc>
      </w:tr>
      <w:tr w14:paraId="2D107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331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76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F352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充电式手电筒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59B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强光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281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455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7D6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飞利浦、爱国者、神火</w:t>
            </w:r>
          </w:p>
        </w:tc>
      </w:tr>
      <w:tr w14:paraId="657BA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6F1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77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559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手持巡逻探照等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E60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7000W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84A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609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3DE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奥克斯、稳峰、筏芯</w:t>
            </w:r>
          </w:p>
        </w:tc>
      </w:tr>
      <w:tr w14:paraId="43F8E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636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78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D52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电池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349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7#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111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7DB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3BF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南孚、飞利浦、金霸王</w:t>
            </w:r>
          </w:p>
        </w:tc>
      </w:tr>
      <w:tr w14:paraId="2977E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E59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79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E5B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电池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6DA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5#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448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1C5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3C9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南孚、飞利浦、金霸王</w:t>
            </w:r>
          </w:p>
        </w:tc>
      </w:tr>
      <w:tr w14:paraId="0089D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865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80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72C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电池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2A1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1#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4A9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F72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AF5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南孚、飞利浦、金霸王</w:t>
            </w:r>
          </w:p>
        </w:tc>
      </w:tr>
      <w:tr w14:paraId="593A1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9C9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81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999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电池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33C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23A12V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896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C87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4F4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南孚、超霸、金霸王</w:t>
            </w:r>
          </w:p>
        </w:tc>
      </w:tr>
      <w:tr w14:paraId="57430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F27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82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061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电池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563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1604G 6F22  9V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B3B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6BA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4AEE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德力普、飞利浦、金霸王</w:t>
            </w:r>
          </w:p>
        </w:tc>
      </w:tr>
      <w:tr w14:paraId="12B84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7C0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83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857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电池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54C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CR2025 3V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C38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26A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022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南孚、松下、德利普</w:t>
            </w:r>
          </w:p>
        </w:tc>
      </w:tr>
      <w:tr w14:paraId="0E532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EF6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84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66F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整理箱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F5AF"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42cm*32cm*24cm（加厚）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196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8FB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F2D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万派、上策、优勤</w:t>
            </w:r>
          </w:p>
        </w:tc>
      </w:tr>
      <w:tr w14:paraId="0F654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2E3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85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6BE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整理箱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1BA2"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78*54*48.5（加厚）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E75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71F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7BC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万派、上策、优勤</w:t>
            </w:r>
          </w:p>
        </w:tc>
      </w:tr>
      <w:tr w14:paraId="4746B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9DB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86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588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整理箱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3261"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65*42*39（加厚）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029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BA9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4A7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万派、上策、优勤</w:t>
            </w:r>
          </w:p>
        </w:tc>
      </w:tr>
      <w:tr w14:paraId="61B19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734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87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523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笔记本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C6B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B5/100张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8B7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006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AA3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得力、晨光、国誉</w:t>
            </w:r>
          </w:p>
        </w:tc>
      </w:tr>
      <w:tr w14:paraId="5F9BD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EF4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88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E2D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笔记本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391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A5/80张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7B8E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DD6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E8E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得力、晨光、国誉</w:t>
            </w:r>
          </w:p>
        </w:tc>
      </w:tr>
      <w:tr w14:paraId="66673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FE8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89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CD2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皮面笔记本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9F6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A5/120张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86A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E61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D99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得力、晨光、国誉</w:t>
            </w:r>
          </w:p>
        </w:tc>
      </w:tr>
      <w:tr w14:paraId="5A66D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FE2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90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409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皮面笔记本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B23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B5/160张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584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8FF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5A2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得力、晨光、国誉</w:t>
            </w:r>
          </w:p>
        </w:tc>
      </w:tr>
      <w:tr w14:paraId="15491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F41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91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ED5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党员笔记本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EE6A"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棕色 A5/100张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6E0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6EF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807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优和、易利丰、格立特</w:t>
            </w:r>
          </w:p>
        </w:tc>
      </w:tr>
      <w:tr w14:paraId="38C23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6DD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92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16CC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党徽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658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最新版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39E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CA6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048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优和、易利丰、格立特</w:t>
            </w:r>
          </w:p>
        </w:tc>
      </w:tr>
      <w:tr w14:paraId="7221D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865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93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E853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固体胶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743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DCC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AF5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008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5B060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14D6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94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BE9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双面胶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F3B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12mm*10y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31B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CAD9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338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67D45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17B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95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C52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泡沫双面胶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5C0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36mm*5y*2.5mm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F29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276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AB3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18658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C50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96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BAF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玻璃胶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750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300ml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930B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根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DC8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319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咖乐、瓦克、汉高</w:t>
            </w:r>
          </w:p>
        </w:tc>
      </w:tr>
      <w:tr w14:paraId="69AD8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A4D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97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215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文件夹板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4E4B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A4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5EC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6CE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BF0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70A43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4DB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98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17E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透明文件袋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6B0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A4  10个/包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A6E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包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9F9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F40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61D73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A87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99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C5A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拉链文件袋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B88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82C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6B9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095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04491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237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4B8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金属双强力硬文件夹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CFA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6F8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E4B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283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0EE28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C55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2A9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文件单片夹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7FDA"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L型 加厚 20个/包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14A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包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88B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653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03624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130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2D3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档案袋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745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40mm背宽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4F71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F32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E8B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135DB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B91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E31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文件框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93B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四联带笔筒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916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671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159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412F0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C49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DC6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文件盘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D74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四层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2E7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4A9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6AC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537C8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FD2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44F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便利贴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FA4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76*76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20C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包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890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EF1A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7E3A3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8C8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A7B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便利贴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B6C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76*19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8936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包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1F2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7DA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4D402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3A9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0E6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便利贴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F48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76*51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06E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包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193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558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77905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D31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9B0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标签贴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846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34*73mm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72C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包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5B2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880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0C054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C9D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9A1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标签贴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F78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 25*53mm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6F3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包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119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A6A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5F58A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7F9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A5A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标签贴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EB0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25*30mm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58F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包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60D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FDF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1486F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86F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92F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标签贴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6F2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24*38mm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EEA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包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191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CF7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581CD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51D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8B1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标签贴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37F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19*29mm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C09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包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C23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778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2AD0C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E7C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AF0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档案盒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D65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25MM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A05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2C5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62C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3B211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C7D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5C1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档案盒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1BD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35MM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E7D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D1B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310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554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09B78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E4F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6CE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档案盒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AFE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55MM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945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A51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550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067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79AD6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31D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A7E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档案盒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447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75MM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67A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540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1CC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0627A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7D74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A98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玻璃杯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FB0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320ml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7FA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5D8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B6E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乐美雅、青苹果、品维</w:t>
            </w:r>
          </w:p>
        </w:tc>
      </w:tr>
      <w:tr w14:paraId="4B4A7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130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1F1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一次性杯子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6B46"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双层隔热/280ml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50只/包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7D5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包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E9C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FAD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美丽雅、得力、齐心</w:t>
            </w:r>
          </w:p>
        </w:tc>
      </w:tr>
      <w:tr w14:paraId="7651D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1F7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F13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保洁橡胶手套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221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加长 L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646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F35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E44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妙洁、美丽雅、美家日记</w:t>
            </w:r>
          </w:p>
        </w:tc>
      </w:tr>
      <w:tr w14:paraId="1BEA4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AF4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795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保洁橡胶手套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A8D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加长加绒 L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63A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486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DE6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妙洁、美丽雅、美家日记</w:t>
            </w:r>
          </w:p>
        </w:tc>
      </w:tr>
      <w:tr w14:paraId="27D5D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0E8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2AC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玻璃清洁液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FBB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500ml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4A7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9CD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031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绿伞、妙管家、老管家</w:t>
            </w:r>
          </w:p>
        </w:tc>
      </w:tr>
      <w:tr w14:paraId="61F06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3E8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73C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水桶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D86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16L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678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07A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779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五月花、家杰、本迪</w:t>
            </w:r>
          </w:p>
        </w:tc>
      </w:tr>
      <w:tr w14:paraId="0ADDE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A16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85E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洗手液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4A8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500ML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653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9D7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D2C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滴露、舒肤佳、威露士</w:t>
            </w:r>
          </w:p>
        </w:tc>
      </w:tr>
      <w:tr w14:paraId="63D6B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35E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792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AE2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带函数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33A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F93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E9A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得力、晨光、卡西欧</w:t>
            </w:r>
          </w:p>
        </w:tc>
      </w:tr>
      <w:tr w14:paraId="45FC7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7A6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558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3E1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常规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15D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BA5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0D7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得力、晨光、三木</w:t>
            </w:r>
          </w:p>
        </w:tc>
      </w:tr>
      <w:tr w14:paraId="3FB01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E78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3CE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钢尺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8F6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30cm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EFA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E2B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198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212A3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1F6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73C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直尺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2B6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30cm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BFD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1AD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C473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64D30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6F0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C95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起订器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C37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12#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750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6A2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3E8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253C9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5B5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04C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订书机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EB9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大/可订100张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64D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11A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AE9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021CF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F3E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185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订书机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456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常规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FA4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AFD6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E43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3D193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07F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FA7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订书钉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9B7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24/6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7DC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BACC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1FF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10B04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742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FAB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订书钉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B0B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23/13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0865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DA6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40E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6ED6A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F16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6A3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订书钉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581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 厚 23/8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51F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B70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0F9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得力、晨光、普乐士</w:t>
            </w:r>
          </w:p>
        </w:tc>
      </w:tr>
      <w:tr w14:paraId="4471F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59F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454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订书钉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F98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10#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519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B66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F14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59C67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F92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CD2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图钉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911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80枚/盒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C1A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042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A55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得力、齐心、晨光</w:t>
            </w:r>
          </w:p>
        </w:tc>
      </w:tr>
      <w:tr w14:paraId="2F922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AF1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ED6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铜挂锁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93D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高56MM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0D1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216C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964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梅花、舒昂、孜索</w:t>
            </w:r>
          </w:p>
        </w:tc>
      </w:tr>
      <w:tr w14:paraId="6E2A7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E0A7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E16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3号国旗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E89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192*128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5A8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面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0F5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C18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得力、茂丰、易利丰</w:t>
            </w:r>
          </w:p>
        </w:tc>
      </w:tr>
      <w:tr w14:paraId="0AC6F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D49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5D9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一次性雨衣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317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加大加厚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F6F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304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A4F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得力、蕉趣、巴迪高</w:t>
            </w:r>
          </w:p>
        </w:tc>
      </w:tr>
      <w:tr w14:paraId="2468F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C93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26F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值班日记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0AE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横向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7E9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1C7A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713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强林、苁晟、旭苁</w:t>
            </w:r>
          </w:p>
        </w:tc>
      </w:tr>
      <w:tr w14:paraId="48E67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6F3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8C5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值班日志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521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竖向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46E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AF5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9E3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柏莱斯、苁晟、旭苁</w:t>
            </w:r>
          </w:p>
        </w:tc>
      </w:tr>
      <w:tr w14:paraId="1BBE7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F33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B2A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地垫（欢迎光临）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D567"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120cm*180cm 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厚1.6cm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红色 PVC丝圈加厚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20A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5C6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F73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柏能、布鲁乐斯、缘初</w:t>
            </w:r>
          </w:p>
        </w:tc>
      </w:tr>
      <w:tr w14:paraId="3D3BF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A1F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5C8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防滑镂空垫（加密）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DA07"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1.2m*15m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厚4.5mm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873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16E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406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冰禹、迪茵、贝傅特</w:t>
            </w:r>
          </w:p>
        </w:tc>
      </w:tr>
      <w:tr w14:paraId="43A7B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4BF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2BB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钥匙盘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4AC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28位 加厚不锈钢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976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6A7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9B7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易利丰、优必利、格利特</w:t>
            </w:r>
          </w:p>
        </w:tc>
      </w:tr>
      <w:tr w14:paraId="1D7E2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091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15B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挂钩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862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3个/组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459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0B8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A0E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得力、茶花、美丽雅</w:t>
            </w:r>
          </w:p>
        </w:tc>
      </w:tr>
      <w:tr w14:paraId="34812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D74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6E2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烧水壶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BED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1.7L/带一键保温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7F0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1D4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A1A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美的、苏泊尔、九阳</w:t>
            </w:r>
          </w:p>
        </w:tc>
      </w:tr>
      <w:tr w14:paraId="4F8E8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4B2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5EE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保温壶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C51C"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2L（316不锈钢内胆）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5BD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D96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748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九阳、苏泊尔、爱仕达</w:t>
            </w:r>
          </w:p>
        </w:tc>
      </w:tr>
      <w:tr w14:paraId="06B6A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FBF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D8A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警示胶带（黄黑）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2A0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4.8cm*33m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0D8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0AE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53A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品尚、和氏达、羽的王</w:t>
            </w:r>
          </w:p>
        </w:tc>
      </w:tr>
      <w:tr w14:paraId="70159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6A8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51A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复印纸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8DC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A4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0FF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D33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E73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得力、高品乐、晨光</w:t>
            </w:r>
          </w:p>
        </w:tc>
      </w:tr>
      <w:tr w14:paraId="65336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2D4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251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复印纸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310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A3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EA5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AB1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FD8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得力、高品乐、晨光</w:t>
            </w:r>
          </w:p>
        </w:tc>
      </w:tr>
      <w:tr w14:paraId="3D114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489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7C8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封面皮纹纸 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D59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A4   180g 蓝色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405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包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2D1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041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得力、慧梦、天章</w:t>
            </w:r>
          </w:p>
        </w:tc>
      </w:tr>
      <w:tr w14:paraId="464AF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53E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3F4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封面皮纹纸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C2D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A4   180g 粉色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0C4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包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C9A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75E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得力、慧梦、天章</w:t>
            </w:r>
          </w:p>
        </w:tc>
      </w:tr>
      <w:tr w14:paraId="0346F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BE5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BF3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封面皮纹纸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C0A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A3   蓝色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DB1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包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B21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F4B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得力、慧梦、天章</w:t>
            </w:r>
          </w:p>
        </w:tc>
      </w:tr>
      <w:tr w14:paraId="41FE1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8DE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66C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鼠标键盘有线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C98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79D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33A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253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联想、小米、惠普</w:t>
            </w:r>
          </w:p>
        </w:tc>
      </w:tr>
      <w:tr w14:paraId="3FDCA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D3B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187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鼠标有线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6B1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2FB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70E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C8B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联想、小米、惠普</w:t>
            </w:r>
          </w:p>
        </w:tc>
      </w:tr>
      <w:tr w14:paraId="59D8C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2C70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FF2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无线鼠标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67F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EC3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5D1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653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联想、小米、惠普</w:t>
            </w:r>
          </w:p>
        </w:tc>
      </w:tr>
      <w:tr w14:paraId="05095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06E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E4A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USB转网口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B59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千兆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97C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2CC8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71E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联想、爱国者、绿联</w:t>
            </w:r>
          </w:p>
        </w:tc>
      </w:tr>
      <w:tr w14:paraId="158E2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515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06B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U盘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4E3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 512G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897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ECA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10C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金士顿、爱国者、联想</w:t>
            </w:r>
          </w:p>
        </w:tc>
      </w:tr>
      <w:tr w14:paraId="6675B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79B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DEE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U盘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BFD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 256G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A6D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A82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BD1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金士顿、爱国者、联想</w:t>
            </w:r>
          </w:p>
        </w:tc>
      </w:tr>
      <w:tr w14:paraId="034DE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A01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107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U盘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CF4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  128G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78B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3D8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EAA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金士顿、爱国者、联想</w:t>
            </w:r>
          </w:p>
        </w:tc>
      </w:tr>
      <w:tr w14:paraId="727EC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E94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1A9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U盘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4AA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8G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8A1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BA8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112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金士顿、爱国者、联想</w:t>
            </w:r>
          </w:p>
        </w:tc>
      </w:tr>
      <w:tr w14:paraId="5B576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C9D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15C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无线网卡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CC0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AX900  双频免驱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085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827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F35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TP-LINK、华为、腾达 </w:t>
            </w:r>
          </w:p>
        </w:tc>
      </w:tr>
      <w:tr w14:paraId="0BE6C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C0B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8FC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鼠标垫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B9E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539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031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68B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</w:tr>
      <w:tr w14:paraId="2CE34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A69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0E3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固态硬盘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155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 1TB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4E4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529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25D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西部数据、金士顿、联想</w:t>
            </w:r>
          </w:p>
        </w:tc>
      </w:tr>
      <w:tr w14:paraId="54C71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59B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817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固态硬盘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DEE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 2TB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989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5B3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F4E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西部数据、金士顿、联想</w:t>
            </w:r>
          </w:p>
        </w:tc>
      </w:tr>
      <w:tr w14:paraId="46EBA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D37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C5D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高清线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307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511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根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612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58F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绿联、惠普、山泽</w:t>
            </w:r>
          </w:p>
        </w:tc>
      </w:tr>
      <w:tr w14:paraId="40BA3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C55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CE7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高清线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F17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517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根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B27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000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绿联、惠普、山泽</w:t>
            </w:r>
          </w:p>
        </w:tc>
      </w:tr>
      <w:tr w14:paraId="71E52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014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0C9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路由器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94E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EC4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F8D6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08A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TP-LINK、华为、小米</w:t>
            </w:r>
          </w:p>
        </w:tc>
      </w:tr>
      <w:tr w14:paraId="6945A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9A5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0FD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墨盒（标准版）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69C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惠普1020plus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48B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30F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73C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爱普森、天威、格之格</w:t>
            </w:r>
          </w:p>
        </w:tc>
      </w:tr>
      <w:tr w14:paraId="3B4E9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654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8DE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墨盒（标准版）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2F0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惠普1007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D10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9DC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417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爱普森、天威、格之格</w:t>
            </w:r>
          </w:p>
        </w:tc>
      </w:tr>
      <w:tr w14:paraId="3A66E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8BB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47C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墨盒（标准版）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73D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佳能 LBP2900+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623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198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728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爱普森、天威、格之格</w:t>
            </w:r>
          </w:p>
        </w:tc>
      </w:tr>
      <w:tr w14:paraId="647C8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611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E69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墨盒（标准版）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55E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惠普MFP M437N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C27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0A9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9B6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爱普森、天威、格之格</w:t>
            </w:r>
          </w:p>
        </w:tc>
      </w:tr>
      <w:tr w14:paraId="50BAB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893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E10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墨盒（标准版）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674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佳能 CL-846s彩色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7B9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8B7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237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爱普森、天威、格之格</w:t>
            </w:r>
          </w:p>
        </w:tc>
      </w:tr>
      <w:tr w14:paraId="14DE4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68C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44F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墨盒（标准版）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434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佳能 PG-845s黑色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250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5A1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DEE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爱普森、天威、格之格</w:t>
            </w:r>
          </w:p>
        </w:tc>
      </w:tr>
      <w:tr w14:paraId="4983A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EAA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E3A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墨盒（标准版）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DC6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惠普 1188nw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EC1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4CE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F43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爱普森、天威、格之格</w:t>
            </w:r>
          </w:p>
        </w:tc>
      </w:tr>
      <w:tr w14:paraId="09283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C6F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0DF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墨盒（标准版）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15B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惠普  1108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7E6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930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625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爱普森、天威、格之格</w:t>
            </w:r>
          </w:p>
        </w:tc>
      </w:tr>
      <w:tr w14:paraId="79D56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9F3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A96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墨盒（标准版）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B9C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兄弟 MFC-7360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40C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618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2A6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爱普森、天威、格之格</w:t>
            </w:r>
          </w:p>
        </w:tc>
      </w:tr>
      <w:tr w14:paraId="718AD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7BB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177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C9D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墨盒（标准版）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B395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兄弟  TN-2050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8CF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E8A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3E5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爱普森、天威、格之格</w:t>
            </w:r>
          </w:p>
        </w:tc>
      </w:tr>
      <w:tr w14:paraId="768D8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09A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2B3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墨盒（标准版）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799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EPSON L6498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F44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5CB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473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爱普森、天威、格之格</w:t>
            </w:r>
          </w:p>
        </w:tc>
      </w:tr>
      <w:tr w14:paraId="1E9BD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65D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867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墨盒（标准版）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A33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惠普  M439nda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205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A00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3A3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爱普森、天威、格之格</w:t>
            </w:r>
          </w:p>
        </w:tc>
      </w:tr>
      <w:tr w14:paraId="6DF8E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1D1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223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墨盒（标准版）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F59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 惠普 Laser 108a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CE2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7C9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155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爱普森、天威、格之格</w:t>
            </w:r>
          </w:p>
        </w:tc>
      </w:tr>
      <w:tr w14:paraId="027F5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EF2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5E6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墨盒（标准版）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EFA7"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惠普Laser Jet ProM203dw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CF232A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B7B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39D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59B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爱普森、天威、格之格</w:t>
            </w:r>
          </w:p>
        </w:tc>
      </w:tr>
      <w:tr w14:paraId="71FE1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DBA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9F8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墨盒（标准版）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CD7F"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惠普Laser Jet ProM203dw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CF230A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29C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4D3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F43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爱普森、天威、格之格</w:t>
            </w:r>
          </w:p>
        </w:tc>
      </w:tr>
      <w:tr w14:paraId="214BF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8A8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183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421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墨盒（黑色）高容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424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佳能 C3020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C94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E75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53F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爱普森、天威、格之格</w:t>
            </w:r>
          </w:p>
        </w:tc>
      </w:tr>
      <w:tr w14:paraId="78B9F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CAC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F3F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墨盒（红色）高容</w:t>
            </w: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982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67A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E3D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8E5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</w:tr>
      <w:tr w14:paraId="64ADB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140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B9C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墨盒（黄色）高容</w:t>
            </w: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F0C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1FA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CBF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FEC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</w:tr>
      <w:tr w14:paraId="6F2F3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CC8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63E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墨盒（蓝色）高容</w:t>
            </w:r>
          </w:p>
        </w:tc>
        <w:tc>
          <w:tcPr>
            <w:tcW w:w="1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C0A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13E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1331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550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</w:tr>
      <w:tr w14:paraId="5A03D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DA58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184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212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墨盒（黑色）高容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BE8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柯美c226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AEE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FE4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D4F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原装（高容）</w:t>
            </w:r>
          </w:p>
        </w:tc>
      </w:tr>
      <w:tr w14:paraId="1DEC6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A60D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CF0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墨盒（红色）高容</w:t>
            </w: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D789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67B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D7B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957A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</w:tr>
      <w:tr w14:paraId="06F01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9C36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340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墨盒（黄色）高容</w:t>
            </w: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0888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799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82B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E424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</w:tr>
      <w:tr w14:paraId="59915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1805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27B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墨盒（蓝色）高容</w:t>
            </w:r>
          </w:p>
        </w:tc>
        <w:tc>
          <w:tcPr>
            <w:tcW w:w="1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CD06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776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468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E43B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</w:tr>
      <w:tr w14:paraId="56623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DD1B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B4C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墨盒（黑色）高容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C7E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惠普5525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688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C4C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C04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爱普森、天威、格之格</w:t>
            </w:r>
          </w:p>
        </w:tc>
      </w:tr>
      <w:tr w14:paraId="3A25F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1A28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2AC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墨盒（红色）高容</w:t>
            </w: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2B71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F9E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A1B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22BA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</w:tr>
      <w:tr w14:paraId="205B5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F77B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F84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墨盒（黄色）高容</w:t>
            </w: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B6A1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49B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7B5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C9526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</w:tr>
      <w:tr w14:paraId="0F032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D095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0C5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墨盒（蓝色）高容</w:t>
            </w:r>
          </w:p>
        </w:tc>
        <w:tc>
          <w:tcPr>
            <w:tcW w:w="1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8799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D3E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3E9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00931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</w:tr>
      <w:tr w14:paraId="5E875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5F92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186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C69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墨盒（黑色）高容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7F1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佳能C3222L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C76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1C8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879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原装（高容）</w:t>
            </w:r>
          </w:p>
        </w:tc>
      </w:tr>
      <w:tr w14:paraId="5278A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348E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5289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墨盒（红色）高容</w:t>
            </w: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2723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CAC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309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9DFC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</w:tr>
      <w:tr w14:paraId="3CDE6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BC5E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783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墨盒（黄色）高容</w:t>
            </w: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ACCC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677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9DB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D7A6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</w:tr>
      <w:tr w14:paraId="3A9A4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5B17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126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墨盒（蓝色）高容</w:t>
            </w:r>
          </w:p>
        </w:tc>
        <w:tc>
          <w:tcPr>
            <w:tcW w:w="1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E46D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05C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F6E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AAD4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</w:tr>
      <w:tr w14:paraId="1C002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68C7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187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A04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墨盒（黑色）高容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3D57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佳能3826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AA0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2DA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3B67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原装（高容）</w:t>
            </w:r>
          </w:p>
        </w:tc>
      </w:tr>
      <w:tr w14:paraId="4F2A0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859A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AE6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墨盒（红色）高容</w:t>
            </w: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6896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642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FF3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B88E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</w:tr>
      <w:tr w14:paraId="4884B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4A734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6CC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墨盒（黄色）高容</w:t>
            </w: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FACC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CB0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533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1777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</w:tr>
      <w:tr w14:paraId="43E06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6B6A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3C0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墨盒（蓝色）高容</w:t>
            </w:r>
          </w:p>
        </w:tc>
        <w:tc>
          <w:tcPr>
            <w:tcW w:w="1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9B27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3F9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F89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3B8B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</w:tr>
      <w:tr w14:paraId="3FA21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4616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188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0FC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墨盒（黑色）高容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1E59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惠普7730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3D7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83D0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9A2C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原装（高容）</w:t>
            </w:r>
          </w:p>
        </w:tc>
      </w:tr>
      <w:tr w14:paraId="76E5F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E971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DD9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墨盒（红色）高容</w:t>
            </w: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446A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EF6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60A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0176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</w:tr>
      <w:tr w14:paraId="12F0B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FAE7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014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墨盒（黄色）高容</w:t>
            </w: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A63B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557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A9D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53BD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</w:tr>
      <w:tr w14:paraId="37321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BC17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12F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墨盒（蓝色）高容</w:t>
            </w:r>
          </w:p>
        </w:tc>
        <w:tc>
          <w:tcPr>
            <w:tcW w:w="1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1AA4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542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7E3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040D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</w:tr>
      <w:tr w14:paraId="73346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3FFD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7BC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墨盒（黑色）高容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CAC5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惠普E78523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889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2FB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D751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原装（高容）</w:t>
            </w:r>
          </w:p>
        </w:tc>
      </w:tr>
      <w:tr w14:paraId="43812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0267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B504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墨盒（红色）高容</w:t>
            </w: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D84B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D02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0CD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0BA2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</w:tr>
      <w:tr w14:paraId="09BA0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988F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5E3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墨盒（黄色）高容</w:t>
            </w: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C195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9A9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50E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1295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</w:tr>
      <w:tr w14:paraId="3D8AC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81A0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9C78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墨盒（蓝色）高容</w:t>
            </w: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6D54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192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68B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1E0A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</w:tr>
      <w:tr w14:paraId="4819F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917F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339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惠普原装黑色成像鼓</w:t>
            </w: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E189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2C4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F70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2F52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</w:tr>
      <w:tr w14:paraId="2C719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8847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633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惠普原装彩色成像鼓</w:t>
            </w:r>
          </w:p>
        </w:tc>
        <w:tc>
          <w:tcPr>
            <w:tcW w:w="1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0946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337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DA1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4BE8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</w:tr>
      <w:tr w14:paraId="106C9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BDFB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3AA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墨盒（黑色）高容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21BA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惠普955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146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C68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E745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原装（高容）</w:t>
            </w:r>
          </w:p>
        </w:tc>
      </w:tr>
      <w:tr w14:paraId="57AB2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6CC6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73F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墨盒（红色）高容</w:t>
            </w: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EB20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29E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388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DD96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</w:tr>
      <w:tr w14:paraId="2D726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775F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0AB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墨盒（黄色）高容</w:t>
            </w: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F816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C6D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84F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F2D1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</w:tr>
      <w:tr w14:paraId="32752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F333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CEB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墨盒（蓝色）高容</w:t>
            </w:r>
          </w:p>
        </w:tc>
        <w:tc>
          <w:tcPr>
            <w:tcW w:w="1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3B19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655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56B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FFAB"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</w:tr>
    </w:tbl>
    <w:p w14:paraId="676073E8">
      <w:pPr>
        <w:pStyle w:val="18"/>
        <w:shd w:val="clear" w:color="auto" w:fill="FFFFFF"/>
        <w:spacing w:before="0" w:beforeAutospacing="0" w:after="0" w:afterAutospacing="0" w:line="420" w:lineRule="exact"/>
        <w:ind w:firstLine="482"/>
        <w:rPr>
          <w:rFonts w:hint="eastAsia" w:asciiTheme="minorEastAsia" w:hAnsiTheme="minorEastAsia" w:eastAsiaTheme="minorEastAsia"/>
          <w:b/>
          <w:color w:val="333333"/>
        </w:rPr>
      </w:pPr>
    </w:p>
    <w:p w14:paraId="037DDDDD">
      <w:pPr>
        <w:pStyle w:val="18"/>
        <w:shd w:val="clear" w:color="auto" w:fill="FFFFFF"/>
        <w:spacing w:before="0" w:beforeAutospacing="0" w:after="0" w:afterAutospacing="0" w:line="420" w:lineRule="exact"/>
        <w:ind w:firstLine="482"/>
        <w:rPr>
          <w:rFonts w:hint="eastAsia" w:ascii="仿宋" w:hAnsi="仿宋" w:eastAsia="仿宋"/>
          <w:b/>
          <w:color w:val="333333"/>
          <w:sz w:val="28"/>
          <w:szCs w:val="28"/>
        </w:rPr>
      </w:pPr>
    </w:p>
    <w:p w14:paraId="2B3AAFDE">
      <w:pPr>
        <w:pStyle w:val="18"/>
        <w:shd w:val="clear" w:color="auto" w:fill="FFFFFF"/>
        <w:spacing w:before="0" w:beforeAutospacing="0" w:after="0" w:afterAutospacing="0" w:line="420" w:lineRule="exact"/>
        <w:ind w:firstLine="482"/>
        <w:rPr>
          <w:rFonts w:ascii="仿宋" w:hAnsi="仿宋" w:eastAsia="仿宋"/>
          <w:b/>
          <w:color w:val="333333"/>
          <w:sz w:val="28"/>
          <w:szCs w:val="28"/>
        </w:rPr>
      </w:pPr>
      <w:r>
        <w:rPr>
          <w:rFonts w:hint="eastAsia" w:ascii="仿宋" w:hAnsi="仿宋" w:eastAsia="仿宋"/>
          <w:b/>
          <w:color w:val="333333"/>
          <w:sz w:val="28"/>
          <w:szCs w:val="28"/>
        </w:rPr>
        <w:t>二、约定事项：</w:t>
      </w:r>
    </w:p>
    <w:p w14:paraId="320CB00F">
      <w:pPr>
        <w:pStyle w:val="18"/>
        <w:shd w:val="clear" w:color="auto" w:fill="FFFFFF"/>
        <w:spacing w:before="0" w:beforeAutospacing="0" w:after="0" w:afterAutospacing="0" w:line="420" w:lineRule="exact"/>
        <w:ind w:firstLine="48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供货与安装周期：供应商合同签订后，</w:t>
      </w:r>
      <w:r>
        <w:rPr>
          <w:rFonts w:hint="eastAsia" w:ascii="仿宋" w:hAnsi="仿宋" w:eastAsia="仿宋" w:cs="仿宋_GB2312"/>
          <w:kern w:val="2"/>
          <w:sz w:val="28"/>
          <w:szCs w:val="28"/>
        </w:rPr>
        <w:t>根据采购单位需求及时送货。在接采购人通知后，需3日内交货完毕。</w:t>
      </w:r>
    </w:p>
    <w:p w14:paraId="4B81D3DB">
      <w:pPr>
        <w:pStyle w:val="18"/>
        <w:shd w:val="clear" w:color="auto" w:fill="FFFFFF"/>
        <w:spacing w:before="0" w:beforeAutospacing="0" w:after="0" w:afterAutospacing="0" w:line="420" w:lineRule="exact"/>
        <w:ind w:firstLine="482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2、报价费用说明：</w:t>
      </w:r>
      <w:r>
        <w:rPr>
          <w:rFonts w:hint="eastAsia" w:ascii="仿宋" w:hAnsi="仿宋" w:eastAsia="仿宋" w:cs="仿宋"/>
          <w:sz w:val="28"/>
          <w:szCs w:val="28"/>
        </w:rPr>
        <w:t>本项目为固定单价合同，各供应商的投标报价（综合单价）应包含货物及辅材的提供、包装费、运输费、装卸费、保险费、安装费、调试费、检测费、利润、税金、技术服务指导、售后服务等一切费用以及供方认为需要的其他费用等。</w:t>
      </w:r>
    </w:p>
    <w:p w14:paraId="09EB51BC">
      <w:pPr>
        <w:pStyle w:val="18"/>
        <w:shd w:val="clear" w:color="auto" w:fill="FFFFFF"/>
        <w:spacing w:before="0" w:beforeAutospacing="0" w:after="0" w:afterAutospacing="0" w:line="420" w:lineRule="exact"/>
        <w:ind w:firstLine="482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3、报价单位须提供合法有效的营业执照。</w:t>
      </w:r>
    </w:p>
    <w:p w14:paraId="425DFDBD">
      <w:pPr>
        <w:pStyle w:val="18"/>
        <w:shd w:val="clear" w:color="auto" w:fill="FFFFFF"/>
        <w:spacing w:before="0" w:beforeAutospacing="0" w:after="0" w:afterAutospacing="0" w:line="420" w:lineRule="exact"/>
        <w:ind w:firstLine="482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4、参与报价的单位需将营业执照和市场询价表于2025年03月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/>
          <w:color w:val="333333"/>
          <w:sz w:val="28"/>
          <w:szCs w:val="28"/>
        </w:rPr>
        <w:t xml:space="preserve"> 日17:00前，送或寄（以邮戳为准）</w:t>
      </w:r>
      <w:r>
        <w:rPr>
          <w:rFonts w:hint="eastAsia" w:ascii="仿宋" w:hAnsi="仿宋" w:eastAsia="仿宋" w:cs="仿宋_GB2312"/>
          <w:b/>
          <w:bCs/>
          <w:sz w:val="28"/>
          <w:szCs w:val="28"/>
          <w:u w:val="single"/>
        </w:rPr>
        <w:t>启东市经济开发区海洪路666号</w:t>
      </w:r>
      <w:r>
        <w:rPr>
          <w:rFonts w:hint="eastAsia" w:ascii="仿宋" w:hAnsi="仿宋" w:eastAsia="仿宋" w:cs="仿宋_GB2312"/>
          <w:sz w:val="28"/>
          <w:szCs w:val="28"/>
        </w:rPr>
        <w:t>，联系人：</w:t>
      </w:r>
      <w:r>
        <w:rPr>
          <w:rFonts w:hint="eastAsia" w:ascii="仿宋" w:hAnsi="仿宋" w:eastAsia="仿宋" w:cs="仿宋_GB2312"/>
          <w:b/>
          <w:bCs/>
          <w:sz w:val="28"/>
          <w:szCs w:val="28"/>
          <w:u w:val="single"/>
        </w:rPr>
        <w:t>顾海英</w:t>
      </w:r>
      <w:r>
        <w:rPr>
          <w:rFonts w:hint="eastAsia" w:ascii="仿宋" w:hAnsi="仿宋" w:eastAsia="仿宋" w:cs="仿宋_GB2312"/>
          <w:sz w:val="28"/>
          <w:szCs w:val="28"/>
        </w:rPr>
        <w:t>，联系电话：</w:t>
      </w:r>
      <w:r>
        <w:rPr>
          <w:rFonts w:hint="eastAsia" w:ascii="仿宋" w:hAnsi="仿宋" w:eastAsia="仿宋" w:cs="仿宋_GB2312"/>
          <w:b/>
          <w:bCs/>
          <w:sz w:val="28"/>
          <w:szCs w:val="28"/>
          <w:u w:val="single"/>
        </w:rPr>
        <w:t>051383630068。</w:t>
      </w:r>
      <w:r>
        <w:rPr>
          <w:rFonts w:hint="eastAsia" w:ascii="仿宋" w:hAnsi="仿宋" w:eastAsia="仿宋" w:cs="仿宋_GB2312"/>
          <w:sz w:val="28"/>
          <w:szCs w:val="28"/>
        </w:rPr>
        <w:t>电子邮箱</w:t>
      </w:r>
      <w:r>
        <w:rPr>
          <w:rFonts w:hint="eastAsia" w:ascii="仿宋" w:hAnsi="仿宋" w:eastAsia="仿宋" w:cs="仿宋_GB2312"/>
          <w:b/>
          <w:bCs/>
          <w:sz w:val="28"/>
          <w:szCs w:val="28"/>
          <w:u w:val="single"/>
        </w:rPr>
        <w:t>：</w:t>
      </w:r>
      <w:r>
        <w:rPr>
          <w:rFonts w:hint="eastAsia" w:ascii="仿宋" w:hAnsi="仿宋" w:eastAsia="仿宋" w:cs="仿宋_GB2312"/>
          <w:b/>
          <w:bCs/>
          <w:sz w:val="28"/>
          <w:szCs w:val="28"/>
          <w:u w:val="single"/>
          <w:lang w:val="en-US" w:eastAsia="zh-CN"/>
        </w:rPr>
        <w:t>yscgb2022@163.com</w:t>
      </w:r>
      <w:r>
        <w:rPr>
          <w:rFonts w:hint="eastAsia" w:ascii="仿宋" w:hAnsi="仿宋" w:eastAsia="仿宋" w:cs="仿宋_GB2312"/>
          <w:b/>
          <w:bCs/>
          <w:sz w:val="28"/>
          <w:szCs w:val="28"/>
          <w:u w:val="single"/>
        </w:rPr>
        <w:t>。</w:t>
      </w:r>
    </w:p>
    <w:p w14:paraId="7527F29C">
      <w:pPr>
        <w:pStyle w:val="18"/>
        <w:shd w:val="clear" w:color="auto" w:fill="FFFFFF"/>
        <w:spacing w:before="0" w:beforeAutospacing="0" w:after="0" w:afterAutospacing="0" w:line="420" w:lineRule="exact"/>
        <w:ind w:firstLine="482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5、拟定支付方式及期限：</w:t>
      </w:r>
    </w:p>
    <w:p w14:paraId="0FF624A6">
      <w:pPr>
        <w:pStyle w:val="18"/>
        <w:shd w:val="clear" w:color="auto" w:fill="FFFFFF"/>
        <w:spacing w:before="0" w:beforeAutospacing="0" w:after="0" w:afterAutospacing="0" w:line="420" w:lineRule="exact"/>
        <w:ind w:firstLine="482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本次采购数量为预估量，以中标单价为准，最终按实际采购量结算，按季度付款，货物到场并经验收合格后每季度按实际供货清单支付款项。</w:t>
      </w:r>
    </w:p>
    <w:p w14:paraId="4E9CBF18">
      <w:pPr>
        <w:pStyle w:val="18"/>
        <w:shd w:val="clear" w:color="auto" w:fill="FFFFFF"/>
        <w:spacing w:before="0" w:beforeAutospacing="0" w:after="0" w:afterAutospacing="0" w:line="420" w:lineRule="exact"/>
        <w:ind w:firstLine="482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6、其他：（1）请报价单位认真核算、如实报价、如发现虚假报价的，</w:t>
      </w:r>
      <w:r>
        <w:rPr>
          <w:rFonts w:hint="eastAsia" w:ascii="仿宋" w:hAnsi="仿宋" w:eastAsia="仿宋" w:cs="仿宋"/>
          <w:sz w:val="28"/>
          <w:szCs w:val="28"/>
        </w:rPr>
        <w:t>该单位今后将记入采购单位黑名单；</w:t>
      </w:r>
      <w:r>
        <w:rPr>
          <w:rFonts w:hint="eastAsia" w:ascii="仿宋" w:hAnsi="仿宋" w:eastAsia="仿宋"/>
          <w:color w:val="333333"/>
          <w:sz w:val="28"/>
          <w:szCs w:val="28"/>
        </w:rPr>
        <w:t>（2）本次报价仅作为市场调研用，因此价格仅供参考；（3）本次调研询价不接受质疑函，只接收对本项目的建议。</w:t>
      </w:r>
    </w:p>
    <w:p w14:paraId="1253DDA4">
      <w:pPr>
        <w:pStyle w:val="18"/>
        <w:shd w:val="clear" w:color="auto" w:fill="FFFFFF"/>
        <w:spacing w:before="0" w:beforeAutospacing="0" w:after="0" w:afterAutospacing="0" w:line="460" w:lineRule="exact"/>
        <w:ind w:firstLine="480"/>
        <w:rPr>
          <w:rFonts w:ascii="仿宋" w:hAnsi="仿宋" w:eastAsia="仿宋"/>
          <w:color w:val="333333"/>
          <w:sz w:val="28"/>
          <w:szCs w:val="28"/>
        </w:rPr>
      </w:pPr>
    </w:p>
    <w:p w14:paraId="3EFFC11E">
      <w:pPr>
        <w:pStyle w:val="18"/>
        <w:shd w:val="clear" w:color="auto" w:fill="FFFFFF"/>
        <w:spacing w:before="0" w:beforeAutospacing="0" w:after="0" w:afterAutospacing="0" w:line="460" w:lineRule="exact"/>
        <w:ind w:firstLine="480"/>
        <w:jc w:val="right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启东市城市水处理有限公司</w:t>
      </w:r>
    </w:p>
    <w:p w14:paraId="45194DD1">
      <w:pPr>
        <w:pStyle w:val="18"/>
        <w:shd w:val="clear" w:color="auto" w:fill="FFFFFF"/>
        <w:spacing w:before="0" w:beforeAutospacing="0" w:after="0" w:afterAutospacing="0" w:line="460" w:lineRule="exact"/>
        <w:ind w:firstLine="480"/>
        <w:jc w:val="right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 xml:space="preserve">2025年02月 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color w:val="333333"/>
          <w:sz w:val="28"/>
          <w:szCs w:val="28"/>
        </w:rPr>
        <w:t xml:space="preserve"> 日</w:t>
      </w:r>
    </w:p>
    <w:p w14:paraId="715D609A">
      <w:pPr>
        <w:pStyle w:val="20"/>
        <w:ind w:left="480"/>
        <w:rPr>
          <w:rFonts w:hint="eastAsia" w:ascii="仿宋" w:hAnsi="仿宋" w:eastAsia="仿宋"/>
          <w:sz w:val="21"/>
          <w:szCs w:val="21"/>
        </w:rPr>
      </w:pPr>
    </w:p>
    <w:p w14:paraId="0A2193EE">
      <w:pPr>
        <w:pStyle w:val="12"/>
        <w:spacing w:line="400" w:lineRule="exact"/>
        <w:jc w:val="center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42F3A13E">
      <w:pPr>
        <w:pStyle w:val="12"/>
        <w:spacing w:line="400" w:lineRule="exact"/>
        <w:jc w:val="center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                       </w:t>
      </w:r>
    </w:p>
    <w:p w14:paraId="6375FD71">
      <w:pPr>
        <w:pStyle w:val="19"/>
        <w:ind w:firstLine="0" w:firstLineChars="0"/>
      </w:pPr>
    </w:p>
    <w:p w14:paraId="30653D32">
      <w:pPr>
        <w:pStyle w:val="20"/>
      </w:pPr>
    </w:p>
    <w:p w14:paraId="7F321609"/>
    <w:p w14:paraId="23062C7E"/>
    <w:p w14:paraId="2FE62BC7"/>
    <w:p w14:paraId="4A92426A"/>
    <w:p w14:paraId="492EC6E4"/>
    <w:p w14:paraId="0E618B7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637F6646">
      <w:pPr>
        <w:pStyle w:val="19"/>
        <w:ind w:firstLine="321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启东市城市水处理有限公司2025年度办公用品及电脑耗材等采购项目市场询价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表</w:t>
      </w:r>
    </w:p>
    <w:p w14:paraId="048C606E"/>
    <w:tbl>
      <w:tblPr>
        <w:tblStyle w:val="21"/>
        <w:tblW w:w="95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754"/>
        <w:gridCol w:w="1827"/>
        <w:gridCol w:w="840"/>
        <w:gridCol w:w="915"/>
        <w:gridCol w:w="1005"/>
        <w:gridCol w:w="1005"/>
        <w:gridCol w:w="1621"/>
      </w:tblGrid>
      <w:tr w14:paraId="6A2C9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备注（报价品牌）</w:t>
            </w:r>
          </w:p>
        </w:tc>
      </w:tr>
      <w:tr w14:paraId="6C9A5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矿泉水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350ML/24瓶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D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1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4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92E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矿泉水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550ML/24瓶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D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8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9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AC9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透明封箱带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宽60mm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4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5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F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91C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透明胶带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8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1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7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B02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拖线板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8位/1.8米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1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5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3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12F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拖线板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8位/3米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62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F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E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82F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拖线板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8位/5米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7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C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D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E91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橡皮擦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1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59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D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42B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铅笔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0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B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D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8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4A0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中性笔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 0.5mm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7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9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3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FA0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中性笔芯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 0.5mm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C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6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2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82E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中性笔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 0.5mm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1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6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6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7FC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中性笔芯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 0.5mm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C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3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9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7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342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签字笔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6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F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4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DFC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按动中性笔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 0.5mm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6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79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1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2E2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按动中性笔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 0.5mm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E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4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A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74D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按动中性笔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 0.5mm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F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6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5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40E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按动中性笔笔芯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 0.5mm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6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7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F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B70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按动中性笔笔芯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 0.5mm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2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3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4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183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荧光笔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E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B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0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5D4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白板笔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A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4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A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69D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白板笔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A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D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3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901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白板擦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A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F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D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1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D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C09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记号笔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黑（粗）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6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B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A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68F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记号笔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红（粗）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1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8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6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229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记号笔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蓝（粗）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0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C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A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87A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笔筒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C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7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0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252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回形针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3#200枚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0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9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D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A55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山形票据夹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F9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D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1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D11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60mm 12个/盒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4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3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E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6C0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1#/50mm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7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E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8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CFF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2#/41mm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4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B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8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ECC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 /32mm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5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F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1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90F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4#/25mm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9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A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D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F45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5#/19mm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7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0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7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E15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6#/15mm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6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A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6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1F8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修正带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大容量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0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8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A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329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抽杆夹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D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6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1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2AD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抽杆夹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4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A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2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E94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抽杆夹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6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4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B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842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喷壶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8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7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B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201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75%酒精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8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9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A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9BA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9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5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0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CDC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洁厕液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2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3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A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700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马桶刷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4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8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1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2B3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洗洁精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1.5KG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F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6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1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EA0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剪刀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B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E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1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FDF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大剪刀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1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5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E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E29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抹布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E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1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B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115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美工刀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2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8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3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58E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美工刀片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6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F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7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2C0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美工刀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F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F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0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2F6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美工刀片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1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0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1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EFE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垃圾袋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50cm*60cm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5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7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F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B88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垃圾袋大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80cm*100cm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6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F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5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B00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垃圾桶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9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8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3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EE0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垃圾桶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240L加厚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6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A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1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8CB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擦手纸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20包/箱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6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76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2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412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抽纸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4层/48包/箱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F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9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C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2C8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湿巾纸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80抽/包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12包/箱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0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F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2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9F2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卫生纸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20包/箱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7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1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2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2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E4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竹扫把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D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2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D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501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扫帚簸箕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6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1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9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7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CD6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海棉拖把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7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B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4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4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699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平板拖把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09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A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B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AB2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平板拖把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8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E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7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46A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平板拖把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E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A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A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3CC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C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B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0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89B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厕所除臭球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200g/条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6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D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1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D86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杀虫剂喷雾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7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7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2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5C9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檀香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30圈/盒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D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F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C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C83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蚊香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40圈/盒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7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9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0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D4B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电蚊液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8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E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8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9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2AC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电蚊拍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D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E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4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2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1C1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蚊香托盘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0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B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7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3CD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充电式手电筒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5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A8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3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9CA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手持巡逻探照等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7000W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F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1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2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34C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7#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5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A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4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2DC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D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2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6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04D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6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1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C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F32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23A12V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7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F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E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490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1604G 6F22  9V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2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C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95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D05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CR2025 3V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3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2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E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F6E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整理箱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42cm*32cm*24cm（加厚）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0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2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3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E7F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整理箱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78*54*48.5（加厚）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6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6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7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487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整理箱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65*42*39（加厚）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C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C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8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DE8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B5/100张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B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4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7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6DE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C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A5/80张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7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8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6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45B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皮面笔记本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E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A5/120张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A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3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B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041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皮面笔记本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B5/160张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7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2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9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AD1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党员笔记本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棕色 A5/100张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1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1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9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D47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党徽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最新版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5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D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4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D20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固体胶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D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1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2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B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E99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双面胶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12mm*10y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F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E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9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7B1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泡沫双面胶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36mm*5y*2.5mm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1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20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8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FE5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玻璃胶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9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0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2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F9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文件夹板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4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1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2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A33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透明文件袋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  10个/包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7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C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E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EBF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拉链文件袋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5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2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5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0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4C0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金属双强力硬文件夹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7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0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1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8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AA7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文件单片夹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L型 加厚 20个/包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D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9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5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73E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档案袋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40mm背宽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3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0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E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4BB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文件框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四联带笔筒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D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C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A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97F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文件盘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E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8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0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2F4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便利贴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76*76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80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9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0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8F4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便利贴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76*19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4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2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B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287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便利贴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76*51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F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3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7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32B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34*73mm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9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A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7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D8D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25*53mm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9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B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F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62E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25*30mm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3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03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A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8B9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24*38mm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D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0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4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ED8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19*29mm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3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F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D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F52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6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9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E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075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E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E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8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5C6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8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A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4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6B3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6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0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2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498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玻璃杯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6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C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6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CB7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一次性杯子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双层隔热/280ml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50只/包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6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5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0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1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69F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保洁橡胶手套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加长 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9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F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5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3F9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保洁橡胶手套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加长加绒 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7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F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5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438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玻璃清洁液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B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F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6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F59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水桶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F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5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D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7CF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洗手液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9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3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B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E5E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带函数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A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B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2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6CA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D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7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2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13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钢尺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2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C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C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D4C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直尺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A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4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1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D4E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起订器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12#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1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3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A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451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1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订书机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大/可订100张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4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8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9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C7B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订书机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3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F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B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28B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订书钉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24/6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A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1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0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859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订书钉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23/13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B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8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5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EF0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订书钉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厚 23/8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6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09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C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5C2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订书钉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10#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2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D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5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D66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80枚/盒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D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F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B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D23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铜挂锁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高56MM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E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9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E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03A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3号国旗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192*128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A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D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0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8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409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一次性雨衣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加大加厚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6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D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B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56C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值班日记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F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8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5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9D9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值班日志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竖向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D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8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F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D2B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地垫（欢迎光临）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120cm*180cm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厚1.6cm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 PVC丝圈加厚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4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1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E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E0B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防滑镂空垫（加密）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1.2m*15m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厚4.5mm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A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9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C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521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钥匙盘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28位 加厚不锈钢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C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6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0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3CE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挂钩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3个/组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E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4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5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C2E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烧水壶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1.7L/带一键保温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C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6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A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7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228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保温壶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2L（316不锈钢内胆）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1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3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C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A3E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警示胶带（黄黑）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4.8cm*33m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8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6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0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C64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复印纸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4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6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8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F95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复印纸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5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A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C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4D7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封面皮纹纸  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  180g 蓝色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E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6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0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68B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封面皮纹纸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  180g 粉色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0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D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E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F9F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封面皮纹纸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   蓝色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5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8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2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BA6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鼠标键盘有线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6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B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6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4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F46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鼠标有线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4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E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83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0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BC8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无线鼠标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2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A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3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5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19B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USB转网口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B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8C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E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F44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U盘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512G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E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1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C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5D8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U盘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256G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1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A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3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FFC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U盘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128G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6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C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D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DB4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U盘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8G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C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0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1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411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无线网卡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AX900  双频免驱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B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1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7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07C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鼠标垫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C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4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A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1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134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1TB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C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F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3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065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2TB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0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9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0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0F1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高清线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B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4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F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6E1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高清线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9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7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0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287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路由器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C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B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1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7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033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墨盒（标准版）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惠普1020plus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6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B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0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3D6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墨盒（标准版）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惠普1007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C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B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5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3BD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墨盒（标准版）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 LBP2900+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7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7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0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25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墨盒（标准版）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惠普MFP M437N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4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A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6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A7D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墨盒（标准版）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 CL-846s彩色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C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D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1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F8E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墨盒（标准版）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 PG-845s黑色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E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E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6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A02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墨盒（标准版）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 1188nw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B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5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7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653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墨盒（标准版）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  1108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C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9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2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306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墨盒（标准版）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 MFC-7360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3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4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4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8D5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墨盒（标准版）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  TN-2050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C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6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8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2B8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墨盒（标准版）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EPSON L6498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8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1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D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0BD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墨盒（标准版）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  M439nda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8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7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0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B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D7C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墨盒（标准版）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惠普 Laser 108a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6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3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0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2D8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墨盒（标准版）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惠普Laser Jet ProM203dw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CF232A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0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C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F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B43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墨盒（标准版）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惠普Laser Jet ProM203dw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CF230A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28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2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F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E17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墨盒（黑色）高容</w:t>
            </w: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 C3020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3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F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F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A80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B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墨盒（红色）高容</w:t>
            </w: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4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2F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C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0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4D3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2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墨盒（黄色）高容</w:t>
            </w: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8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4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2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6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A48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4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墨盒（蓝色）高容</w:t>
            </w: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F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8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6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D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1F2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墨盒（黑色）高容</w:t>
            </w: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柯美c226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0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A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2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81F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1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墨盒（红色）高容</w:t>
            </w: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E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7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B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C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990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8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墨盒（黄色）高容</w:t>
            </w: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1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A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6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4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95D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D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墨盒（蓝色）高容</w:t>
            </w: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3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A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D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5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67B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墨盒（黑色）高容</w:t>
            </w: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惠普5525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E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F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7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D6A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A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墨盒（红色）高容</w:t>
            </w: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6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4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0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1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D40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9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墨盒（黄色）高容</w:t>
            </w: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8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D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7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E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5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27A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2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墨盒（蓝色）高容</w:t>
            </w: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6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E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F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4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662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墨盒（黑色）高容</w:t>
            </w: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佳能C3222L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A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B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6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551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F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墨盒（红色）高容</w:t>
            </w: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3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2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9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B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ED7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E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墨盒（黄色）高容</w:t>
            </w: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D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0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7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5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C44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B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墨盒（蓝色）高容</w:t>
            </w: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4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3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4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F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7B1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墨盒（黑色）高容</w:t>
            </w: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佳能3826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C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7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6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480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E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墨盒（红色）高容</w:t>
            </w: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8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F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F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F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9D7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4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墨盒（黄色）高容</w:t>
            </w: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9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7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0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D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479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E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墨盒（蓝色）高容</w:t>
            </w: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E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E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E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0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0A7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墨盒（黑色）高容</w:t>
            </w: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惠普7730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E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5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7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C78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5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墨盒（红色）高容</w:t>
            </w: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3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1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3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A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DAF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C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墨盒（黄色）高容</w:t>
            </w: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D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9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7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B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4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F90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6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墨盒（蓝色）高容</w:t>
            </w: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D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8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7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6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54D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墨盒（黑色）高容</w:t>
            </w: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惠普E78523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C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9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1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A00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6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墨盒（红色）高容</w:t>
            </w: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F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D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3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C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535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4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墨盒（黄色）高容</w:t>
            </w: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9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2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C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7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3E1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8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墨盒（蓝色）高容</w:t>
            </w: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A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C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B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A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F2D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A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惠普原装黑色成像鼓</w:t>
            </w: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A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C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5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4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B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7E0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7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惠普原装彩色成像鼓</w:t>
            </w: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0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1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4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BA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4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81E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墨盒（黑色）高容</w:t>
            </w: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惠普955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D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7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C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F99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5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墨盒（红色）高容</w:t>
            </w: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2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2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1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D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70F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8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墨盒（黄色）高容</w:t>
            </w: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7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F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8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3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CE7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E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墨盒（蓝色）高容</w:t>
            </w: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E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C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4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3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B8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46E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合计（含税）</w:t>
            </w:r>
          </w:p>
        </w:tc>
        <w:tc>
          <w:tcPr>
            <w:tcW w:w="72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9090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人民币大写：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     小写：</w:t>
            </w:r>
          </w:p>
        </w:tc>
      </w:tr>
    </w:tbl>
    <w:p w14:paraId="0FC8B7A7">
      <w:pPr>
        <w:rPr>
          <w:rFonts w:hint="eastAsia"/>
          <w:lang w:val="en-US" w:eastAsia="zh-CN"/>
        </w:rPr>
      </w:pPr>
    </w:p>
    <w:p w14:paraId="31629CC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4852CE5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4A98B91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5314648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49EC4923">
      <w:pPr>
        <w:rPr>
          <w:rFonts w:hint="default"/>
          <w:lang w:val="en-US" w:eastAsia="zh-CN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FE9E9"/>
    <w:multiLevelType w:val="multilevel"/>
    <w:tmpl w:val="5F3FE9E9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Y2Y1Yzc0NzNjMjE5NGJlYzQwN2RhMjkwY2Q0MzYifQ=="/>
  </w:docVars>
  <w:rsids>
    <w:rsidRoot w:val="16C363D4"/>
    <w:rsid w:val="00087C31"/>
    <w:rsid w:val="001309C6"/>
    <w:rsid w:val="00290D5B"/>
    <w:rsid w:val="003A6310"/>
    <w:rsid w:val="006C6A0C"/>
    <w:rsid w:val="00B879BA"/>
    <w:rsid w:val="00C6663C"/>
    <w:rsid w:val="00DC457F"/>
    <w:rsid w:val="00F75E8A"/>
    <w:rsid w:val="010F79C6"/>
    <w:rsid w:val="02414855"/>
    <w:rsid w:val="04695B64"/>
    <w:rsid w:val="076C4B87"/>
    <w:rsid w:val="0C5B411A"/>
    <w:rsid w:val="0DDF5B0F"/>
    <w:rsid w:val="0E1B0E1D"/>
    <w:rsid w:val="0F487C7A"/>
    <w:rsid w:val="10440DE9"/>
    <w:rsid w:val="10997F79"/>
    <w:rsid w:val="11447728"/>
    <w:rsid w:val="11471389"/>
    <w:rsid w:val="12754505"/>
    <w:rsid w:val="153A142D"/>
    <w:rsid w:val="16C363D4"/>
    <w:rsid w:val="1A5A0CFA"/>
    <w:rsid w:val="1ACC7E6E"/>
    <w:rsid w:val="1B46052F"/>
    <w:rsid w:val="1CB44D16"/>
    <w:rsid w:val="1D29198B"/>
    <w:rsid w:val="1F176D92"/>
    <w:rsid w:val="1F37459B"/>
    <w:rsid w:val="1F810A76"/>
    <w:rsid w:val="208E4296"/>
    <w:rsid w:val="237A503B"/>
    <w:rsid w:val="2AD4664F"/>
    <w:rsid w:val="2ADF04DB"/>
    <w:rsid w:val="2B3B320A"/>
    <w:rsid w:val="2CE71E5D"/>
    <w:rsid w:val="2E3229BF"/>
    <w:rsid w:val="30273D1D"/>
    <w:rsid w:val="30576DE8"/>
    <w:rsid w:val="30FB40A7"/>
    <w:rsid w:val="331500ED"/>
    <w:rsid w:val="356154A3"/>
    <w:rsid w:val="36297119"/>
    <w:rsid w:val="37643AAC"/>
    <w:rsid w:val="38096181"/>
    <w:rsid w:val="380F5EA5"/>
    <w:rsid w:val="3A3D7BD0"/>
    <w:rsid w:val="3A710F07"/>
    <w:rsid w:val="3A776104"/>
    <w:rsid w:val="3A8F256F"/>
    <w:rsid w:val="3B2C3A19"/>
    <w:rsid w:val="3B4F0A5C"/>
    <w:rsid w:val="3E3D4410"/>
    <w:rsid w:val="403839C8"/>
    <w:rsid w:val="408E6761"/>
    <w:rsid w:val="412A002D"/>
    <w:rsid w:val="41856A60"/>
    <w:rsid w:val="418F4F8D"/>
    <w:rsid w:val="427C3081"/>
    <w:rsid w:val="432B1AFF"/>
    <w:rsid w:val="43A27950"/>
    <w:rsid w:val="448756F7"/>
    <w:rsid w:val="44B9141A"/>
    <w:rsid w:val="454F5F72"/>
    <w:rsid w:val="46183377"/>
    <w:rsid w:val="46381133"/>
    <w:rsid w:val="46DB7469"/>
    <w:rsid w:val="487F28EF"/>
    <w:rsid w:val="49CB1BAA"/>
    <w:rsid w:val="4A410483"/>
    <w:rsid w:val="4A786476"/>
    <w:rsid w:val="4A7A1589"/>
    <w:rsid w:val="4ABF170F"/>
    <w:rsid w:val="4EF6519A"/>
    <w:rsid w:val="4F227D19"/>
    <w:rsid w:val="4F525EA2"/>
    <w:rsid w:val="51BD2325"/>
    <w:rsid w:val="53B673F0"/>
    <w:rsid w:val="56B5760B"/>
    <w:rsid w:val="57A12207"/>
    <w:rsid w:val="5B972A9E"/>
    <w:rsid w:val="5BEA3BB9"/>
    <w:rsid w:val="5C2A7591"/>
    <w:rsid w:val="5FC10F74"/>
    <w:rsid w:val="60046846"/>
    <w:rsid w:val="620042C2"/>
    <w:rsid w:val="65422460"/>
    <w:rsid w:val="66736A21"/>
    <w:rsid w:val="674955A1"/>
    <w:rsid w:val="67B175F8"/>
    <w:rsid w:val="6823064D"/>
    <w:rsid w:val="691D3591"/>
    <w:rsid w:val="69F9505B"/>
    <w:rsid w:val="6AF53153"/>
    <w:rsid w:val="6D4B351D"/>
    <w:rsid w:val="6D7B4EBB"/>
    <w:rsid w:val="6EEA7E85"/>
    <w:rsid w:val="70F30660"/>
    <w:rsid w:val="71630159"/>
    <w:rsid w:val="7168606E"/>
    <w:rsid w:val="71C1726B"/>
    <w:rsid w:val="734216C6"/>
    <w:rsid w:val="747D3E1C"/>
    <w:rsid w:val="748C0AD6"/>
    <w:rsid w:val="75473F77"/>
    <w:rsid w:val="75683796"/>
    <w:rsid w:val="770C4A70"/>
    <w:rsid w:val="783D66BF"/>
    <w:rsid w:val="794272EE"/>
    <w:rsid w:val="795E3915"/>
    <w:rsid w:val="79F20909"/>
    <w:rsid w:val="7B4F1A74"/>
    <w:rsid w:val="7C2C70DE"/>
    <w:rsid w:val="7FAF3592"/>
    <w:rsid w:val="7FCB735F"/>
    <w:rsid w:val="7FE166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jc w:val="center"/>
      <w:outlineLvl w:val="0"/>
    </w:pPr>
    <w:rPr>
      <w:rFonts w:ascii="宋体" w:hAnsi="宋体"/>
      <w:b/>
      <w:kern w:val="44"/>
      <w:sz w:val="32"/>
    </w:rPr>
  </w:style>
  <w:style w:type="paragraph" w:styleId="3">
    <w:name w:val="heading 2"/>
    <w:basedOn w:val="1"/>
    <w:next w:val="1"/>
    <w:link w:val="25"/>
    <w:autoRedefine/>
    <w:semiHidden/>
    <w:unhideWhenUsed/>
    <w:qFormat/>
    <w:uiPriority w:val="0"/>
    <w:pPr>
      <w:keepNext/>
      <w:keepLines/>
      <w:outlineLvl w:val="1"/>
    </w:pPr>
    <w:rPr>
      <w:rFonts w:ascii="Cambria" w:hAnsi="Cambria"/>
      <w:b/>
      <w:bCs/>
      <w:sz w:val="30"/>
      <w:szCs w:val="32"/>
    </w:rPr>
  </w:style>
  <w:style w:type="paragraph" w:styleId="4">
    <w:name w:val="heading 3"/>
    <w:basedOn w:val="1"/>
    <w:next w:val="1"/>
    <w:link w:val="26"/>
    <w:autoRedefine/>
    <w:semiHidden/>
    <w:unhideWhenUsed/>
    <w:qFormat/>
    <w:uiPriority w:val="0"/>
    <w:pPr>
      <w:keepNext/>
      <w:keepLines/>
      <w:widowControl/>
      <w:spacing w:line="240" w:lineRule="auto"/>
      <w:outlineLvl w:val="2"/>
    </w:pPr>
    <w:rPr>
      <w:b/>
      <w:kern w:val="0"/>
      <w:sz w:val="28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99"/>
    <w:pPr>
      <w:widowControl/>
      <w:ind w:firstLine="420"/>
    </w:pPr>
    <w:rPr>
      <w:kern w:val="0"/>
      <w:sz w:val="20"/>
    </w:rPr>
  </w:style>
  <w:style w:type="paragraph" w:styleId="12">
    <w:name w:val="Body Text"/>
    <w:basedOn w:val="1"/>
    <w:next w:val="1"/>
    <w:autoRedefine/>
    <w:unhideWhenUsed/>
    <w:qFormat/>
    <w:uiPriority w:val="0"/>
  </w:style>
  <w:style w:type="paragraph" w:styleId="13">
    <w:name w:val="Body Text Indent"/>
    <w:basedOn w:val="1"/>
    <w:next w:val="14"/>
    <w:autoRedefine/>
    <w:qFormat/>
    <w:uiPriority w:val="0"/>
    <w:pPr>
      <w:spacing w:after="120"/>
      <w:ind w:left="420" w:leftChars="200"/>
    </w:pPr>
  </w:style>
  <w:style w:type="paragraph" w:styleId="14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15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6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7">
    <w:name w:val="Body Text 2"/>
    <w:basedOn w:val="1"/>
    <w:autoRedefine/>
    <w:qFormat/>
    <w:uiPriority w:val="0"/>
    <w:pPr>
      <w:spacing w:after="120" w:line="480" w:lineRule="auto"/>
    </w:pPr>
    <w:rPr>
      <w:kern w:val="1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cs="宋体"/>
      <w:kern w:val="0"/>
      <w:szCs w:val="24"/>
    </w:rPr>
  </w:style>
  <w:style w:type="paragraph" w:styleId="19">
    <w:name w:val="Body Text First Indent"/>
    <w:basedOn w:val="12"/>
    <w:next w:val="20"/>
    <w:autoRedefine/>
    <w:unhideWhenUsed/>
    <w:qFormat/>
    <w:uiPriority w:val="99"/>
    <w:pPr>
      <w:spacing w:after="120"/>
      <w:ind w:firstLine="420" w:firstLineChars="100"/>
    </w:pPr>
    <w:rPr>
      <w:sz w:val="21"/>
    </w:rPr>
  </w:style>
  <w:style w:type="paragraph" w:styleId="20">
    <w:name w:val="Body Text First Indent 2"/>
    <w:basedOn w:val="13"/>
    <w:next w:val="1"/>
    <w:autoRedefine/>
    <w:unhideWhenUsed/>
    <w:qFormat/>
    <w:uiPriority w:val="99"/>
    <w:pPr>
      <w:ind w:firstLine="420" w:firstLineChars="200"/>
    </w:pPr>
    <w:rPr>
      <w:rFonts w:ascii="Calibri" w:hAnsi="Calibri"/>
    </w:rPr>
  </w:style>
  <w:style w:type="table" w:styleId="22">
    <w:name w:val="Table Grid"/>
    <w:basedOn w:val="21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标题 1 Char"/>
    <w:link w:val="2"/>
    <w:autoRedefine/>
    <w:qFormat/>
    <w:uiPriority w:val="0"/>
    <w:rPr>
      <w:rFonts w:ascii="宋体" w:hAnsi="宋体" w:eastAsia="宋体" w:cs="Times New Roman"/>
      <w:b/>
      <w:bCs/>
      <w:kern w:val="44"/>
      <w:sz w:val="32"/>
      <w:szCs w:val="44"/>
      <w:lang w:val="en-US" w:eastAsia="zh-CN" w:bidi="ar-SA"/>
    </w:rPr>
  </w:style>
  <w:style w:type="character" w:customStyle="1" w:styleId="25">
    <w:name w:val="标题 2 Char"/>
    <w:link w:val="3"/>
    <w:autoRedefine/>
    <w:qFormat/>
    <w:uiPriority w:val="0"/>
    <w:rPr>
      <w:rFonts w:ascii="Arial" w:hAnsi="Arial" w:eastAsia="宋体"/>
      <w:b/>
      <w:bCs/>
      <w:kern w:val="2"/>
      <w:sz w:val="28"/>
      <w:szCs w:val="32"/>
      <w:lang w:val="en-US" w:eastAsia="zh-CN" w:bidi="ar-SA"/>
    </w:rPr>
  </w:style>
  <w:style w:type="character" w:customStyle="1" w:styleId="26">
    <w:name w:val="标题 3 Char"/>
    <w:link w:val="4"/>
    <w:autoRedefine/>
    <w:qFormat/>
    <w:uiPriority w:val="0"/>
    <w:rPr>
      <w:rFonts w:ascii="Times New Roman" w:hAnsi="Times New Roman" w:eastAsia="宋体"/>
      <w:b/>
      <w:bCs/>
      <w:kern w:val="2"/>
      <w:sz w:val="24"/>
      <w:szCs w:val="32"/>
    </w:rPr>
  </w:style>
  <w:style w:type="paragraph" w:customStyle="1" w:styleId="27">
    <w:name w:val="Body text|1"/>
    <w:basedOn w:val="1"/>
    <w:autoRedefine/>
    <w:qFormat/>
    <w:uiPriority w:val="0"/>
    <w:pPr>
      <w:spacing w:line="240" w:lineRule="auto"/>
    </w:pPr>
    <w:rPr>
      <w:rFonts w:ascii="宋体" w:hAnsi="宋体" w:cs="宋体"/>
      <w:lang w:val="zh-TW" w:eastAsia="zh-TW" w:bidi="zh-TW"/>
    </w:rPr>
  </w:style>
  <w:style w:type="paragraph" w:styleId="28">
    <w:name w:val="No Spacing"/>
    <w:autoRedefine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29">
    <w:name w:val="font11"/>
    <w:basedOn w:val="2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0">
    <w:name w:val="页眉 Char"/>
    <w:basedOn w:val="23"/>
    <w:link w:val="16"/>
    <w:uiPriority w:val="0"/>
    <w:rPr>
      <w:kern w:val="2"/>
      <w:sz w:val="18"/>
      <w:szCs w:val="18"/>
    </w:rPr>
  </w:style>
  <w:style w:type="character" w:customStyle="1" w:styleId="31">
    <w:name w:val="页脚 Char"/>
    <w:basedOn w:val="23"/>
    <w:link w:val="1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4241</Words>
  <Characters>5347</Characters>
  <Lines>49</Lines>
  <Paragraphs>13</Paragraphs>
  <TotalTime>1</TotalTime>
  <ScaleCrop>false</ScaleCrop>
  <LinksUpToDate>false</LinksUpToDate>
  <CharactersWithSpaces>5460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2023-06-20T01:25:00Z</dcterms:created>
  <dc:creator>博净过滤--李可涛</dc:creator>
  <cp:lastModifiedBy>沈峥嵘</cp:lastModifiedBy>
  <cp:lastPrinted>2024-01-24T09:12:00Z</cp:lastPrinted>
  <dcterms:modified xsi:type="dcterms:W3CDTF">2025-02-26T08:19:23Z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D42014C0E01447EC8C6B239F5CFBB04A_13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