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E8F25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7" w:line="360" w:lineRule="auto"/>
        <w:jc w:val="center"/>
        <w:textAlignment w:val="baseline"/>
        <w:rPr>
          <w:rFonts w:hint="default"/>
          <w:b/>
          <w:bCs/>
          <w:spacing w:val="1"/>
          <w:sz w:val="32"/>
          <w:szCs w:val="32"/>
          <w:lang w:val="en-US" w:eastAsia="zh-CN"/>
        </w:rPr>
      </w:pPr>
      <w:r>
        <w:rPr>
          <w:rFonts w:hint="eastAsia"/>
          <w:b/>
          <w:bCs/>
          <w:spacing w:val="1"/>
          <w:sz w:val="32"/>
          <w:szCs w:val="32"/>
          <w:lang w:val="en-US" w:eastAsia="zh-CN"/>
        </w:rPr>
        <w:t>启东市城市水处理公司王鲍镇、合作镇、南阳镇水处理厂紫外消毒设备维修项目报价表</w:t>
      </w:r>
    </w:p>
    <w:tbl>
      <w:tblPr>
        <w:tblStyle w:val="5"/>
        <w:tblpPr w:leftFromText="180" w:rightFromText="180" w:vertAnchor="text" w:horzAnchor="page" w:tblpX="1249" w:tblpY="456"/>
        <w:tblOverlap w:val="never"/>
        <w:tblW w:w="964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1500"/>
        <w:gridCol w:w="2904"/>
        <w:gridCol w:w="914"/>
        <w:gridCol w:w="1091"/>
        <w:gridCol w:w="2580"/>
      </w:tblGrid>
      <w:tr w14:paraId="09203A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657" w:type="dxa"/>
            <w:vAlign w:val="center"/>
          </w:tcPr>
          <w:p w14:paraId="46FAEA4D">
            <w:pPr>
              <w:pStyle w:val="6"/>
              <w:spacing w:before="76" w:line="18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500" w:type="dxa"/>
            <w:vAlign w:val="center"/>
          </w:tcPr>
          <w:p w14:paraId="123A0B28">
            <w:pPr>
              <w:pStyle w:val="6"/>
              <w:spacing w:before="51" w:line="234" w:lineRule="auto"/>
              <w:ind w:left="28" w:right="261" w:firstLine="7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-2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2904" w:type="dxa"/>
            <w:vAlign w:val="center"/>
          </w:tcPr>
          <w:p w14:paraId="1BE5C8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88" w:lineRule="auto"/>
              <w:ind w:left="28" w:right="85" w:firstLine="6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-2"/>
                <w:sz w:val="21"/>
                <w:szCs w:val="21"/>
                <w:lang w:val="en-US" w:eastAsia="zh-CN"/>
              </w:rPr>
              <w:t>参数</w:t>
            </w:r>
          </w:p>
        </w:tc>
        <w:tc>
          <w:tcPr>
            <w:tcW w:w="914" w:type="dxa"/>
            <w:vAlign w:val="center"/>
          </w:tcPr>
          <w:p w14:paraId="31BDAD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88" w:lineRule="auto"/>
              <w:ind w:left="28" w:right="85" w:firstLine="6"/>
              <w:jc w:val="center"/>
              <w:textAlignment w:val="baseline"/>
              <w:rPr>
                <w:rFonts w:hint="eastAsia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-2"/>
                <w:sz w:val="21"/>
                <w:szCs w:val="21"/>
                <w:lang w:val="en-US" w:eastAsia="zh-CN"/>
              </w:rPr>
              <w:t>单价</w:t>
            </w:r>
          </w:p>
          <w:p w14:paraId="0A6E91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88" w:lineRule="auto"/>
              <w:ind w:left="28" w:right="85" w:firstLine="6"/>
              <w:jc w:val="center"/>
              <w:textAlignment w:val="baseline"/>
              <w:rPr>
                <w:rFonts w:hint="default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-2"/>
                <w:sz w:val="21"/>
                <w:szCs w:val="21"/>
                <w:lang w:val="en-US" w:eastAsia="zh-CN"/>
              </w:rPr>
              <w:t>（元）</w:t>
            </w:r>
          </w:p>
        </w:tc>
        <w:tc>
          <w:tcPr>
            <w:tcW w:w="1091" w:type="dxa"/>
            <w:vAlign w:val="center"/>
          </w:tcPr>
          <w:p w14:paraId="3D0EC9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88" w:lineRule="auto"/>
              <w:ind w:left="28" w:right="85" w:firstLine="6"/>
              <w:jc w:val="center"/>
              <w:textAlignment w:val="baseline"/>
              <w:rPr>
                <w:rFonts w:hint="eastAsia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-2"/>
                <w:sz w:val="21"/>
                <w:szCs w:val="21"/>
                <w:lang w:val="en-US" w:eastAsia="zh-CN"/>
              </w:rPr>
              <w:t>总价</w:t>
            </w:r>
          </w:p>
          <w:p w14:paraId="6269BE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88" w:lineRule="auto"/>
              <w:ind w:left="28" w:right="85" w:firstLine="6"/>
              <w:jc w:val="center"/>
              <w:textAlignment w:val="baseline"/>
              <w:rPr>
                <w:rFonts w:hint="default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-2"/>
                <w:sz w:val="21"/>
                <w:szCs w:val="21"/>
                <w:lang w:val="en-US" w:eastAsia="zh-CN"/>
              </w:rPr>
              <w:t>（元）</w:t>
            </w:r>
          </w:p>
        </w:tc>
        <w:tc>
          <w:tcPr>
            <w:tcW w:w="2580" w:type="dxa"/>
            <w:vAlign w:val="center"/>
          </w:tcPr>
          <w:p w14:paraId="1C83B5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88" w:lineRule="auto"/>
              <w:ind w:left="28" w:right="85" w:firstLine="6"/>
              <w:jc w:val="center"/>
              <w:textAlignment w:val="baseline"/>
              <w:rPr>
                <w:rFonts w:hint="default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-2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404EF8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  <w:jc w:val="center"/>
        </w:trPr>
        <w:tc>
          <w:tcPr>
            <w:tcW w:w="657" w:type="dxa"/>
            <w:vAlign w:val="center"/>
          </w:tcPr>
          <w:p w14:paraId="4DB60FC6">
            <w:pPr>
              <w:pStyle w:val="6"/>
              <w:spacing w:before="76" w:line="184" w:lineRule="auto"/>
              <w:ind w:left="284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500" w:type="dxa"/>
            <w:vAlign w:val="center"/>
          </w:tcPr>
          <w:p w14:paraId="172A4600">
            <w:pPr>
              <w:pStyle w:val="6"/>
              <w:spacing w:before="51" w:line="234" w:lineRule="auto"/>
              <w:ind w:left="28" w:right="261" w:firstLine="7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紫外线灯管、 套管及整流器</w:t>
            </w:r>
          </w:p>
        </w:tc>
        <w:tc>
          <w:tcPr>
            <w:tcW w:w="2904" w:type="dxa"/>
            <w:vAlign w:val="center"/>
          </w:tcPr>
          <w:p w14:paraId="1C724F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88" w:lineRule="auto"/>
              <w:ind w:left="28" w:right="85" w:firstLine="6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紫外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消毒灯管共24根，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 xml:space="preserve"> 功率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320W，环境温度12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 xml:space="preserve">35℃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寿命 12000h，灯管长度为1570.5±2 mm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 xml:space="preserve"> 石英套管壁厚1.5mm，外径为28mm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镇流器功率因数为98%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14" w:type="dxa"/>
            <w:vAlign w:val="center"/>
          </w:tcPr>
          <w:p w14:paraId="69C13AC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88" w:lineRule="auto"/>
              <w:ind w:left="28" w:right="85" w:firstLine="6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73299B2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88" w:lineRule="auto"/>
              <w:ind w:left="28" w:right="85" w:firstLine="6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</w:p>
        </w:tc>
        <w:tc>
          <w:tcPr>
            <w:tcW w:w="2580" w:type="dxa"/>
            <w:vMerge w:val="restart"/>
            <w:vAlign w:val="center"/>
          </w:tcPr>
          <w:p w14:paraId="2E75D9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88" w:lineRule="auto"/>
              <w:ind w:left="91" w:right="57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备注：1、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以上报价含运输费、税金、人工费、安装费、调试费等一切费用。</w:t>
            </w:r>
          </w:p>
          <w:p w14:paraId="142535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88" w:lineRule="auto"/>
              <w:ind w:left="28" w:right="85" w:firstLine="6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2、设备正常运行后，对出水水样检测，出水水质粪大肠满足GB18918-2002一级A标准。</w:t>
            </w:r>
          </w:p>
        </w:tc>
      </w:tr>
      <w:tr w14:paraId="067977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  <w:jc w:val="center"/>
        </w:trPr>
        <w:tc>
          <w:tcPr>
            <w:tcW w:w="657" w:type="dxa"/>
            <w:vAlign w:val="center"/>
          </w:tcPr>
          <w:p w14:paraId="30CDCE27">
            <w:pPr>
              <w:pStyle w:val="6"/>
              <w:spacing w:before="81" w:line="184" w:lineRule="auto"/>
              <w:ind w:left="271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500" w:type="dxa"/>
            <w:vAlign w:val="center"/>
          </w:tcPr>
          <w:p w14:paraId="5A59C7A6">
            <w:pPr>
              <w:pStyle w:val="6"/>
              <w:spacing w:before="51" w:line="234" w:lineRule="auto"/>
              <w:ind w:left="28" w:right="261" w:firstLine="7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电路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元器件更换</w:t>
            </w:r>
          </w:p>
        </w:tc>
        <w:tc>
          <w:tcPr>
            <w:tcW w:w="2904" w:type="dxa"/>
            <w:vAlign w:val="center"/>
          </w:tcPr>
          <w:p w14:paraId="00D9F7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88" w:lineRule="auto"/>
              <w:ind w:right="85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电路元器件包括：接触器18个；继电器21个，PLC模块6个。</w:t>
            </w:r>
          </w:p>
          <w:p w14:paraId="3ABCFE5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88" w:lineRule="auto"/>
              <w:ind w:right="85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元器件推荐品牌：施耐德、ABB、西门子。</w:t>
            </w:r>
          </w:p>
        </w:tc>
        <w:tc>
          <w:tcPr>
            <w:tcW w:w="914" w:type="dxa"/>
            <w:vAlign w:val="center"/>
          </w:tcPr>
          <w:p w14:paraId="1E2787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88" w:lineRule="auto"/>
              <w:ind w:right="85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 w14:paraId="21FBE0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88" w:lineRule="auto"/>
              <w:ind w:right="85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vMerge w:val="continue"/>
            <w:vAlign w:val="center"/>
          </w:tcPr>
          <w:p w14:paraId="632572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88" w:lineRule="auto"/>
              <w:ind w:right="85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</w:p>
        </w:tc>
      </w:tr>
      <w:tr w14:paraId="41C6CA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7" w:type="dxa"/>
            <w:vAlign w:val="center"/>
          </w:tcPr>
          <w:p w14:paraId="704DFB69">
            <w:pPr>
              <w:pStyle w:val="6"/>
              <w:spacing w:before="85" w:line="184" w:lineRule="auto"/>
              <w:ind w:left="273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500" w:type="dxa"/>
            <w:vAlign w:val="center"/>
          </w:tcPr>
          <w:p w14:paraId="407C3BA3">
            <w:pPr>
              <w:pStyle w:val="6"/>
              <w:spacing w:before="51" w:line="234" w:lineRule="auto"/>
              <w:ind w:left="28" w:right="261" w:firstLine="7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上位机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程序</w:t>
            </w:r>
          </w:p>
        </w:tc>
        <w:tc>
          <w:tcPr>
            <w:tcW w:w="2904" w:type="dxa"/>
            <w:vAlign w:val="center"/>
          </w:tcPr>
          <w:p w14:paraId="165676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88" w:lineRule="auto"/>
              <w:ind w:left="28" w:right="261" w:firstLine="6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可显示设备运行状态，满足与PLC系统数据传输。</w:t>
            </w:r>
          </w:p>
        </w:tc>
        <w:tc>
          <w:tcPr>
            <w:tcW w:w="914" w:type="dxa"/>
            <w:vAlign w:val="center"/>
          </w:tcPr>
          <w:p w14:paraId="701072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88" w:lineRule="auto"/>
              <w:ind w:left="28" w:right="261" w:firstLine="6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 w14:paraId="1D7E25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88" w:lineRule="auto"/>
              <w:ind w:left="28" w:right="261" w:firstLine="6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vMerge w:val="continue"/>
            <w:vAlign w:val="center"/>
          </w:tcPr>
          <w:p w14:paraId="5A802B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88" w:lineRule="auto"/>
              <w:ind w:left="28" w:right="261" w:firstLine="6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</w:p>
        </w:tc>
      </w:tr>
      <w:tr w14:paraId="0C688E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2157" w:type="dxa"/>
            <w:gridSpan w:val="2"/>
            <w:vAlign w:val="center"/>
          </w:tcPr>
          <w:p w14:paraId="3324877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88" w:lineRule="auto"/>
              <w:ind w:left="91" w:right="57"/>
              <w:jc w:val="center"/>
              <w:textAlignment w:val="baseline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合计（含税）</w:t>
            </w:r>
          </w:p>
        </w:tc>
        <w:tc>
          <w:tcPr>
            <w:tcW w:w="7489" w:type="dxa"/>
            <w:gridSpan w:val="4"/>
            <w:vAlign w:val="center"/>
          </w:tcPr>
          <w:p w14:paraId="128C45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88" w:lineRule="auto"/>
              <w:ind w:left="91" w:right="57"/>
              <w:jc w:val="left"/>
              <w:textAlignment w:val="baseline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人民币大写：                         小写：</w:t>
            </w:r>
          </w:p>
        </w:tc>
      </w:tr>
    </w:tbl>
    <w:p w14:paraId="4BDD16FB">
      <w:pPr>
        <w:rPr>
          <w:rFonts w:ascii="Arial"/>
          <w:sz w:val="21"/>
        </w:rPr>
      </w:pPr>
    </w:p>
    <w:p w14:paraId="2B1C716A">
      <w:pPr>
        <w:bidi w:val="0"/>
        <w:rPr>
          <w:lang w:val="en-US" w:eastAsia="en-US"/>
        </w:rPr>
      </w:pPr>
    </w:p>
    <w:p w14:paraId="5D89A430">
      <w:pPr>
        <w:bidi w:val="0"/>
        <w:rPr>
          <w:rFonts w:hint="eastAsia" w:ascii="宋体" w:hAnsi="宋体" w:eastAsia="宋体" w:cs="宋体"/>
          <w:lang w:val="en-US" w:eastAsia="en-US"/>
        </w:rPr>
      </w:pPr>
    </w:p>
    <w:p w14:paraId="3897C6BE">
      <w:pPr>
        <w:rPr>
          <w:rFonts w:hint="eastAsia" w:ascii="宋体" w:hAnsi="宋体" w:eastAsia="宋体" w:cs="宋体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报价单位（盖公章）：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时间：</w:t>
      </w:r>
    </w:p>
    <w:p w14:paraId="0F40FDF0">
      <w:pPr>
        <w:bidi w:val="0"/>
        <w:jc w:val="left"/>
        <w:rPr>
          <w:lang w:val="en-US" w:eastAsia="en-US"/>
        </w:rPr>
      </w:pPr>
      <w:bookmarkStart w:id="0" w:name="_GoBack"/>
      <w:bookmarkEnd w:id="0"/>
    </w:p>
    <w:sectPr>
      <w:pgSz w:w="11906" w:h="16838"/>
      <w:pgMar w:top="1427" w:right="1115" w:bottom="0" w:left="1068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0E5D71"/>
    <w:rsid w:val="01B6046E"/>
    <w:rsid w:val="05EC445F"/>
    <w:rsid w:val="06B156A8"/>
    <w:rsid w:val="07CC279A"/>
    <w:rsid w:val="0C043D8B"/>
    <w:rsid w:val="0CE02843"/>
    <w:rsid w:val="167209B0"/>
    <w:rsid w:val="16AE5760"/>
    <w:rsid w:val="177E2FF6"/>
    <w:rsid w:val="18100480"/>
    <w:rsid w:val="1A4408B5"/>
    <w:rsid w:val="1BAA66D7"/>
    <w:rsid w:val="1C536B8E"/>
    <w:rsid w:val="1C7C4899"/>
    <w:rsid w:val="1C96181D"/>
    <w:rsid w:val="1D3A6A12"/>
    <w:rsid w:val="1F9279CD"/>
    <w:rsid w:val="20176124"/>
    <w:rsid w:val="20232D1B"/>
    <w:rsid w:val="20EE3329"/>
    <w:rsid w:val="23AD1279"/>
    <w:rsid w:val="294C15B5"/>
    <w:rsid w:val="2A0C2295"/>
    <w:rsid w:val="2D572256"/>
    <w:rsid w:val="32E43AD6"/>
    <w:rsid w:val="362178A5"/>
    <w:rsid w:val="3D2F28A7"/>
    <w:rsid w:val="3E410AE4"/>
    <w:rsid w:val="452A22D2"/>
    <w:rsid w:val="478F16C1"/>
    <w:rsid w:val="49F425DE"/>
    <w:rsid w:val="4A49144C"/>
    <w:rsid w:val="4AE036D7"/>
    <w:rsid w:val="4E555EE6"/>
    <w:rsid w:val="530A729F"/>
    <w:rsid w:val="5316353C"/>
    <w:rsid w:val="5D283143"/>
    <w:rsid w:val="5F03761A"/>
    <w:rsid w:val="615C160D"/>
    <w:rsid w:val="62856942"/>
    <w:rsid w:val="65F96353"/>
    <w:rsid w:val="66A355E9"/>
    <w:rsid w:val="68F63FB6"/>
    <w:rsid w:val="6F4D4443"/>
    <w:rsid w:val="6FA7439C"/>
    <w:rsid w:val="706A0652"/>
    <w:rsid w:val="72B62B48"/>
    <w:rsid w:val="7C7F75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314</Words>
  <Characters>361</Characters>
  <TotalTime>3</TotalTime>
  <ScaleCrop>false</ScaleCrop>
  <LinksUpToDate>false</LinksUpToDate>
  <CharactersWithSpaces>392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2025-01-09T08:32:00Z</dcterms:created>
  <dc:creator>Administrator</dc:creator>
  <cp:lastModifiedBy>沈峥嵘</cp:lastModifiedBy>
  <dcterms:modified xsi:type="dcterms:W3CDTF">2025-02-05T00:46:11Z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2025-01-09T16:32:30Z</vt:filetime>
  </property>
  <property fmtid="{D5CDD505-2E9C-101B-9397-08002B2CF9AE}" pid="4" name="KSOTemplateDocerSaveRecord">
    <vt:lpwstr>eyJoZGlkIjoiNzUwYWMzNWQ2YWM2ZDMwOWIwOGYwYWU2ZjE2NjM2NTgiLCJ1c2VySWQiOiIxNjIyMTYxNTI1In0=</vt:lpwstr>
  </property>
  <property fmtid="{D5CDD505-2E9C-101B-9397-08002B2CF9AE}" pid="5" name="KSOProductBuildVer">
    <vt:lpwstr>2052-12.1.0.19770</vt:lpwstr>
  </property>
  <property fmtid="{D5CDD505-2E9C-101B-9397-08002B2CF9AE}" pid="6" name="ICV">
    <vt:lpwstr>835D7F00434D43039EAACFFEF83471F9_13</vt:lpwstr>
  </property>
</Properties>
</file>