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E94E9E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b/>
          <w:bCs/>
          <w:sz w:val="32"/>
          <w:szCs w:val="32"/>
          <w:lang w:val="en-US" w:eastAsia="zh-CN"/>
        </w:rPr>
        <w:t>启东市城市水处理有限公司2025年化验室药剂和用品采购项目市场询价表</w:t>
      </w:r>
    </w:p>
    <w:bookmarkEnd w:id="0"/>
    <w:tbl>
      <w:tblPr>
        <w:tblStyle w:val="4"/>
        <w:tblW w:w="902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2260"/>
        <w:gridCol w:w="1190"/>
        <w:gridCol w:w="1250"/>
        <w:gridCol w:w="1183"/>
        <w:gridCol w:w="2334"/>
      </w:tblGrid>
      <w:tr w14:paraId="4F2AA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CC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71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C2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6E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F9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61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530CF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57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25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邻菲啰啉 5g/瓶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89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3瓶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12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3A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D6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</w:t>
            </w:r>
          </w:p>
        </w:tc>
      </w:tr>
      <w:tr w14:paraId="45CAE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10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2E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酒石酸钾钠 500g/瓶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C3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3瓶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1C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78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E0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</w:t>
            </w:r>
          </w:p>
        </w:tc>
      </w:tr>
      <w:tr w14:paraId="2179C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B3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14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硫酸银 100g/瓶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38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10瓶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28B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666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A47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ED6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03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3B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抗坏血酸 100g/瓶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5F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5瓶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A0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F6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5B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</w:t>
            </w:r>
          </w:p>
        </w:tc>
      </w:tr>
      <w:tr w14:paraId="670AA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7D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18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纳氏试剂 100ml/瓶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97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50瓶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767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E22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700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26B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09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8F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过硫酸钾 200g/瓶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C9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4瓶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26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04F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49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优耐德</w:t>
            </w:r>
          </w:p>
        </w:tc>
      </w:tr>
      <w:tr w14:paraId="71E4A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3A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1C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实验服-厚款中号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AE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10件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3D3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F80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96E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7D1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AE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DE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实验服-薄款中号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41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10件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9B3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35C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28D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6D8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A5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1D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2000ml玻璃烧杯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A3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2只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57B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0B1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0F3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A7F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52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34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100ml容量瓶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76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4只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5A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2E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31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申玻</w:t>
            </w:r>
          </w:p>
        </w:tc>
      </w:tr>
      <w:tr w14:paraId="3D624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C7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77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250ml玻璃量筒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C8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2个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FD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1B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39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申玻</w:t>
            </w:r>
          </w:p>
        </w:tc>
      </w:tr>
      <w:tr w14:paraId="42CEB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FC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08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1000ml塑料量筒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F7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15个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98E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110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397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8D6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2C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1B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10mm玻璃比色皿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30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20个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B2F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56C7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E00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D37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88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74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10mm石英比色皿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6D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4个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DE4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45D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F1F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342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D7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90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1ml刻度移液管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E9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10支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48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99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03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申玻</w:t>
            </w:r>
          </w:p>
        </w:tc>
      </w:tr>
      <w:tr w14:paraId="0237A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40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50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10ml刻度移液管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76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10支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11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47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0E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申玻</w:t>
            </w:r>
          </w:p>
        </w:tc>
      </w:tr>
      <w:tr w14:paraId="23A9D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A1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6D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1ml胖肚移液管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7E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5支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D5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43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25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申玻</w:t>
            </w:r>
          </w:p>
        </w:tc>
      </w:tr>
      <w:tr w14:paraId="0C598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60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BA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25ml具塞玻璃比色管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15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12个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D9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48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98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申玻</w:t>
            </w:r>
          </w:p>
        </w:tc>
      </w:tr>
      <w:tr w14:paraId="4CD07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AE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6A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50ml具塞玻璃比色管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E0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24个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E8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7B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45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申玻</w:t>
            </w:r>
          </w:p>
        </w:tc>
      </w:tr>
      <w:tr w14:paraId="5A1D9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BF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2F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COD玻璃加热管 （40/38）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37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15个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D4D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653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F7D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EB9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1C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8D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50ml棕色酸式滴定管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0D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5支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24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4A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C9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申玻</w:t>
            </w:r>
          </w:p>
        </w:tc>
      </w:tr>
      <w:tr w14:paraId="1628E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43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BB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载玻片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2B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1盒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583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8F1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95E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01F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5A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DA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盖玻片22*22mm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A27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1盒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498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ABA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36E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822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8D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43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双圈定性滤纸 11cm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7E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50盒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E98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D23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954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1D7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50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3E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娃哈哈纯净水（4.5L/瓶）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92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60箱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C92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06D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0AD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D26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09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69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纸巾（德宝）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B5C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10箱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81D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E63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0F74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A9A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67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6A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125ml棕色滴瓶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E2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5个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853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631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F7E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7C6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2D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37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1L有机玻璃取样桶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3E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20个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46E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6BC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0FE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FC9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3B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F1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1L不锈钢取样桶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54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20个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405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137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371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769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23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66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总氮标样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90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共5支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C69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96A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E3E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1.09/3.88/13.7/6.09</w:t>
            </w:r>
          </w:p>
        </w:tc>
      </w:tr>
      <w:tr w14:paraId="05EBB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D4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2A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氨氮标样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77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共5支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D64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0F2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5A2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1.02/3.00/4.02/25.4/2.64</w:t>
            </w:r>
          </w:p>
        </w:tc>
      </w:tr>
      <w:tr w14:paraId="1023F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61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EE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总磷标样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8A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共5支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2D5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BC8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A54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0.722/0.263/0.359/1.15</w:t>
            </w:r>
          </w:p>
        </w:tc>
      </w:tr>
      <w:tr w14:paraId="3EA6C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FE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CC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COD标样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82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共5支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929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F12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274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12.6/23.8/51.5/149/242</w:t>
            </w:r>
          </w:p>
        </w:tc>
      </w:tr>
      <w:tr w14:paraId="2063B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8B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80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PH标样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DF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共3支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BA9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F3C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121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4.11/9.06/7.36</w:t>
            </w:r>
          </w:p>
        </w:tc>
      </w:tr>
      <w:tr w14:paraId="0097E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03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D2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PH复合电极E-201-C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BD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2个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D01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B71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C00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雷磁</w:t>
            </w:r>
          </w:p>
        </w:tc>
      </w:tr>
      <w:tr w14:paraId="3AE2C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69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A0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实验室计时器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69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2个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42D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5F8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1DD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带温湿度</w:t>
            </w:r>
          </w:p>
        </w:tc>
      </w:tr>
      <w:tr w14:paraId="01DFB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08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CB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100ml无菌定量瓶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85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50个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82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3D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6B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用于粪大肠酶底物法（立科环保）</w:t>
            </w:r>
          </w:p>
        </w:tc>
      </w:tr>
      <w:tr w14:paraId="24B36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0A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D9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97孔定量检测盘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43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50个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485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C50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A8F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1A9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3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2B98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合计（含税）</w:t>
            </w:r>
          </w:p>
        </w:tc>
        <w:tc>
          <w:tcPr>
            <w:tcW w:w="59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D1986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人民币小写：                大写：</w:t>
            </w:r>
          </w:p>
        </w:tc>
      </w:tr>
    </w:tbl>
    <w:p w14:paraId="475B6757">
      <w:pPr>
        <w:jc w:val="left"/>
        <w:rPr>
          <w:rFonts w:hint="default"/>
          <w:b/>
          <w:bCs/>
          <w:sz w:val="30"/>
          <w:szCs w:val="30"/>
          <w:lang w:val="en-US" w:eastAsia="zh-CN"/>
        </w:rPr>
      </w:pPr>
    </w:p>
    <w:p w14:paraId="55EF264E">
      <w:pPr>
        <w:pStyle w:val="2"/>
        <w:rPr>
          <w:rFonts w:hint="default"/>
          <w:b/>
          <w:bCs/>
          <w:sz w:val="30"/>
          <w:szCs w:val="30"/>
          <w:lang w:val="en-US" w:eastAsia="zh-CN"/>
        </w:rPr>
      </w:pPr>
    </w:p>
    <w:p w14:paraId="3897C6BE">
      <w:pPr>
        <w:rPr>
          <w:rFonts w:hint="eastAsia"/>
          <w:lang w:val="en-US" w:eastAsia="zh-CN"/>
        </w:rPr>
      </w:pPr>
    </w:p>
    <w:p w14:paraId="230398D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报价单位（盖章）：</w:t>
      </w:r>
    </w:p>
    <w:p w14:paraId="5896843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联系人：</w:t>
      </w:r>
    </w:p>
    <w:p w14:paraId="362C2A3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</w:t>
      </w:r>
    </w:p>
    <w:p w14:paraId="1899A77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时间：</w:t>
      </w:r>
    </w:p>
    <w:p w14:paraId="45DE1547">
      <w:pPr>
        <w:pStyle w:val="2"/>
        <w:tabs>
          <w:tab w:val="clear" w:pos="4153"/>
        </w:tabs>
        <w:jc w:val="center"/>
        <w:rPr>
          <w:rFonts w:hint="default"/>
          <w:b/>
          <w:bCs/>
          <w:sz w:val="30"/>
          <w:szCs w:val="30"/>
          <w:lang w:val="en-US" w:eastAsia="zh-CN"/>
        </w:rPr>
      </w:pPr>
    </w:p>
    <w:p w14:paraId="67166C75">
      <w:pPr>
        <w:pStyle w:val="2"/>
        <w:rPr>
          <w:rFonts w:hint="default"/>
          <w:b/>
          <w:bCs/>
          <w:sz w:val="30"/>
          <w:szCs w:val="30"/>
          <w:lang w:val="en-US" w:eastAsia="zh-CN"/>
        </w:rPr>
      </w:pPr>
    </w:p>
    <w:p w14:paraId="14F863FD">
      <w:pPr>
        <w:pStyle w:val="2"/>
        <w:rPr>
          <w:rFonts w:hint="default"/>
          <w:b/>
          <w:bCs/>
          <w:sz w:val="30"/>
          <w:szCs w:val="30"/>
          <w:lang w:val="en-US" w:eastAsia="zh-CN"/>
        </w:rPr>
      </w:pPr>
    </w:p>
    <w:p w14:paraId="4B83653F">
      <w:pPr>
        <w:pStyle w:val="2"/>
        <w:rPr>
          <w:rFonts w:hint="default"/>
          <w:b/>
          <w:bCs/>
          <w:sz w:val="30"/>
          <w:szCs w:val="30"/>
          <w:lang w:val="en-US" w:eastAsia="zh-CN"/>
        </w:rPr>
      </w:pPr>
    </w:p>
    <w:p w14:paraId="0034FBA0">
      <w:pPr>
        <w:pStyle w:val="2"/>
        <w:rPr>
          <w:rFonts w:hint="default"/>
          <w:b/>
          <w:bCs/>
          <w:sz w:val="30"/>
          <w:szCs w:val="30"/>
          <w:lang w:val="en-US" w:eastAsia="zh-CN"/>
        </w:rPr>
      </w:pPr>
    </w:p>
    <w:p w14:paraId="08ABACB8">
      <w:pPr>
        <w:pStyle w:val="2"/>
        <w:rPr>
          <w:rFonts w:hint="default"/>
          <w:b/>
          <w:bCs/>
          <w:sz w:val="30"/>
          <w:szCs w:val="30"/>
          <w:lang w:val="en-US" w:eastAsia="zh-CN"/>
        </w:rPr>
      </w:pPr>
    </w:p>
    <w:p w14:paraId="001131AB">
      <w:pPr>
        <w:pStyle w:val="2"/>
        <w:rPr>
          <w:rFonts w:hint="default"/>
          <w:b/>
          <w:bCs/>
          <w:sz w:val="30"/>
          <w:szCs w:val="30"/>
          <w:lang w:val="en-US" w:eastAsia="zh-CN"/>
        </w:rPr>
      </w:pPr>
    </w:p>
    <w:p w14:paraId="6D14A0B6">
      <w:pPr>
        <w:pStyle w:val="2"/>
        <w:rPr>
          <w:rFonts w:hint="default"/>
          <w:b/>
          <w:bCs/>
          <w:sz w:val="30"/>
          <w:szCs w:val="30"/>
          <w:lang w:val="en-US" w:eastAsia="zh-CN"/>
        </w:rPr>
      </w:pPr>
    </w:p>
    <w:p w14:paraId="08ECA151">
      <w:pPr>
        <w:pStyle w:val="2"/>
        <w:rPr>
          <w:rFonts w:hint="default"/>
          <w:b/>
          <w:bCs/>
          <w:sz w:val="30"/>
          <w:szCs w:val="30"/>
          <w:lang w:val="en-US" w:eastAsia="zh-CN"/>
        </w:rPr>
      </w:pPr>
    </w:p>
    <w:p w14:paraId="644E5276">
      <w:pPr>
        <w:pStyle w:val="2"/>
        <w:rPr>
          <w:rFonts w:hint="default"/>
          <w:b/>
          <w:bCs/>
          <w:sz w:val="30"/>
          <w:szCs w:val="30"/>
          <w:lang w:val="en-US" w:eastAsia="zh-CN"/>
        </w:rPr>
      </w:pPr>
    </w:p>
    <w:p w14:paraId="7C1F564F">
      <w:pPr>
        <w:pStyle w:val="2"/>
        <w:rPr>
          <w:rFonts w:hint="default"/>
          <w:b/>
          <w:bCs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wYWMzNWQ2YWM2ZDMwOWIwOGYwYWU2ZjE2NjM2NTgifQ=="/>
  </w:docVars>
  <w:rsids>
    <w:rsidRoot w:val="49FC6BB9"/>
    <w:rsid w:val="49FC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next w:val="1"/>
    <w:unhideWhenUsed/>
    <w:qFormat/>
    <w:uiPriority w:val="0"/>
    <w:pPr>
      <w:spacing w:line="360" w:lineRule="auto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2024-11-11T08:40:00Z</dcterms:created>
  <dc:creator>沈峥嵘</dc:creator>
  <cp:lastModifiedBy>沈峥嵘</cp:lastModifiedBy>
  <dcterms:modified xsi:type="dcterms:W3CDTF">2024-11-11T08:49:36Z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F907ECB759894B8D8A6BECC68F2B8BF4_11</vt:lpwstr>
  </property>
</Properties>
</file>