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pPr w:leftFromText="180" w:rightFromText="180" w:vertAnchor="page" w:horzAnchor="page" w:tblpX="1800" w:tblpY="2763"/>
        <w:tblOverlap w:val="never"/>
        <w:tblW w:w="96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670"/>
        <w:gridCol w:w="2122"/>
        <w:gridCol w:w="2416"/>
        <w:gridCol w:w="894"/>
        <w:gridCol w:w="894"/>
        <w:gridCol w:w="894"/>
        <w:gridCol w:w="894"/>
        <w:gridCol w:w="894"/>
      </w:tblGrid>
      <w:tr w14:paraId="41F2B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3E304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序号</w:t>
            </w:r>
          </w:p>
        </w:tc>
        <w:tc>
          <w:tcPr>
            <w:tcW w:w="2122" w:type="dxa"/>
            <w:tcBorders>
              <w:top w:val="single" w:color="000000" w:sz="4" w:space="0"/>
              <w:left w:val="single" w:color="000000" w:sz="4" w:space="0"/>
              <w:bottom w:val="single" w:color="000000" w:sz="4" w:space="0"/>
              <w:right w:val="single" w:color="000000" w:sz="4" w:space="0"/>
            </w:tcBorders>
            <w:shd w:val="clear"/>
            <w:noWrap/>
            <w:vAlign w:val="center"/>
          </w:tcPr>
          <w:p w14:paraId="631D4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名称</w:t>
            </w:r>
          </w:p>
        </w:tc>
        <w:tc>
          <w:tcPr>
            <w:tcW w:w="2416" w:type="dxa"/>
            <w:tcBorders>
              <w:top w:val="single" w:color="000000" w:sz="4" w:space="0"/>
              <w:left w:val="single" w:color="000000" w:sz="4" w:space="0"/>
              <w:bottom w:val="single" w:color="000000" w:sz="4" w:space="0"/>
              <w:right w:val="single" w:color="000000" w:sz="4" w:space="0"/>
            </w:tcBorders>
            <w:shd w:val="clear"/>
            <w:noWrap/>
            <w:vAlign w:val="center"/>
          </w:tcPr>
          <w:p w14:paraId="7D751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型号</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2D897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品牌</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3855A5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340A17F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bdr w:val="none" w:color="auto" w:sz="0" w:space="0"/>
                <w:lang w:val="en-US" w:eastAsia="zh-CN" w:bidi="ar"/>
              </w:rPr>
              <w:t>单价（元）</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43A1ED9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bdr w:val="none" w:color="auto" w:sz="0" w:space="0"/>
                <w:lang w:val="en-US" w:eastAsia="zh-CN" w:bidi="ar"/>
              </w:rPr>
              <w:t>总价（元）</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7BFEF4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备注</w:t>
            </w:r>
          </w:p>
        </w:tc>
      </w:tr>
      <w:tr w14:paraId="1A740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9"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1222F0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122" w:type="dxa"/>
            <w:tcBorders>
              <w:top w:val="single" w:color="000000" w:sz="4" w:space="0"/>
              <w:left w:val="single" w:color="000000" w:sz="4" w:space="0"/>
              <w:bottom w:val="single" w:color="000000" w:sz="4" w:space="0"/>
              <w:right w:val="single" w:color="000000" w:sz="4" w:space="0"/>
            </w:tcBorders>
            <w:shd w:val="clear"/>
            <w:noWrap/>
            <w:vAlign w:val="center"/>
          </w:tcPr>
          <w:p w14:paraId="5336A5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更换蠕动泵管</w:t>
            </w:r>
          </w:p>
        </w:tc>
        <w:tc>
          <w:tcPr>
            <w:tcW w:w="2416" w:type="dxa"/>
            <w:tcBorders>
              <w:top w:val="single" w:color="000000" w:sz="4" w:space="0"/>
              <w:left w:val="single" w:color="000000" w:sz="4" w:space="0"/>
              <w:bottom w:val="single" w:color="000000" w:sz="4" w:space="0"/>
              <w:right w:val="single" w:color="000000" w:sz="4" w:space="0"/>
            </w:tcBorders>
            <w:shd w:val="clear"/>
            <w:noWrap/>
            <w:vAlign w:val="center"/>
          </w:tcPr>
          <w:p w14:paraId="1EC46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1.5mm</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624070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HORIBA</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2BDD7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754B6A8E">
            <w:pPr>
              <w:jc w:val="center"/>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2DAE4387">
            <w:pPr>
              <w:jc w:val="center"/>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0AD74AB5">
            <w:pPr>
              <w:jc w:val="center"/>
              <w:rPr>
                <w:rFonts w:hint="eastAsia" w:ascii="宋体" w:hAnsi="宋体" w:eastAsia="宋体" w:cs="宋体"/>
                <w:i w:val="0"/>
                <w:iCs w:val="0"/>
                <w:color w:val="000000"/>
                <w:sz w:val="22"/>
                <w:szCs w:val="22"/>
                <w:u w:val="none"/>
              </w:rPr>
            </w:pPr>
          </w:p>
        </w:tc>
      </w:tr>
      <w:tr w14:paraId="18412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26E99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122" w:type="dxa"/>
            <w:tcBorders>
              <w:top w:val="single" w:color="000000" w:sz="4" w:space="0"/>
              <w:left w:val="single" w:color="000000" w:sz="4" w:space="0"/>
              <w:bottom w:val="single" w:color="000000" w:sz="4" w:space="0"/>
              <w:right w:val="single" w:color="000000" w:sz="4" w:space="0"/>
            </w:tcBorders>
            <w:shd w:val="clear"/>
            <w:noWrap/>
            <w:vAlign w:val="center"/>
          </w:tcPr>
          <w:p w14:paraId="7989A6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更换稀释管</w:t>
            </w:r>
          </w:p>
        </w:tc>
        <w:tc>
          <w:tcPr>
            <w:tcW w:w="2416" w:type="dxa"/>
            <w:tcBorders>
              <w:top w:val="single" w:color="000000" w:sz="4" w:space="0"/>
              <w:left w:val="single" w:color="000000" w:sz="4" w:space="0"/>
              <w:bottom w:val="single" w:color="000000" w:sz="4" w:space="0"/>
              <w:right w:val="single" w:color="000000" w:sz="4" w:space="0"/>
            </w:tcBorders>
            <w:shd w:val="clear"/>
            <w:noWrap/>
            <w:vAlign w:val="center"/>
          </w:tcPr>
          <w:p w14:paraId="49C083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35-15-80</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1D0714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HORIBA</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77C19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0C2C0D6F">
            <w:pPr>
              <w:jc w:val="center"/>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565CAB70">
            <w:pPr>
              <w:jc w:val="center"/>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5682DCE0">
            <w:pPr>
              <w:jc w:val="center"/>
              <w:rPr>
                <w:rFonts w:hint="eastAsia" w:ascii="宋体" w:hAnsi="宋体" w:eastAsia="宋体" w:cs="宋体"/>
                <w:i w:val="0"/>
                <w:iCs w:val="0"/>
                <w:color w:val="000000"/>
                <w:sz w:val="22"/>
                <w:szCs w:val="22"/>
                <w:u w:val="none"/>
              </w:rPr>
            </w:pPr>
          </w:p>
        </w:tc>
      </w:tr>
      <w:tr w14:paraId="05843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443A5F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122" w:type="dxa"/>
            <w:tcBorders>
              <w:top w:val="single" w:color="000000" w:sz="4" w:space="0"/>
              <w:left w:val="single" w:color="000000" w:sz="4" w:space="0"/>
              <w:bottom w:val="single" w:color="000000" w:sz="4" w:space="0"/>
              <w:right w:val="single" w:color="000000" w:sz="4" w:space="0"/>
            </w:tcBorders>
            <w:shd w:val="clear"/>
            <w:noWrap/>
            <w:vAlign w:val="center"/>
          </w:tcPr>
          <w:p w14:paraId="64BD15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更换消解皿</w:t>
            </w:r>
          </w:p>
        </w:tc>
        <w:tc>
          <w:tcPr>
            <w:tcW w:w="2416" w:type="dxa"/>
            <w:tcBorders>
              <w:top w:val="single" w:color="000000" w:sz="4" w:space="0"/>
              <w:left w:val="single" w:color="000000" w:sz="4" w:space="0"/>
              <w:bottom w:val="single" w:color="000000" w:sz="4" w:space="0"/>
              <w:right w:val="single" w:color="000000" w:sz="4" w:space="0"/>
            </w:tcBorders>
            <w:shd w:val="clear"/>
            <w:noWrap/>
            <w:vAlign w:val="center"/>
          </w:tcPr>
          <w:p w14:paraId="5F7D35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TPNA-500</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5A3F50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HORIBA</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23B8A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755B747F">
            <w:pPr>
              <w:jc w:val="center"/>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25DC33B1">
            <w:pPr>
              <w:jc w:val="center"/>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65590529">
            <w:pPr>
              <w:jc w:val="center"/>
              <w:rPr>
                <w:rFonts w:hint="eastAsia" w:ascii="宋体" w:hAnsi="宋体" w:eastAsia="宋体" w:cs="宋体"/>
                <w:i w:val="0"/>
                <w:iCs w:val="0"/>
                <w:color w:val="000000"/>
                <w:sz w:val="22"/>
                <w:szCs w:val="22"/>
                <w:u w:val="none"/>
              </w:rPr>
            </w:pPr>
          </w:p>
        </w:tc>
      </w:tr>
      <w:tr w14:paraId="537F0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53F446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122" w:type="dxa"/>
            <w:tcBorders>
              <w:top w:val="single" w:color="000000" w:sz="4" w:space="0"/>
              <w:left w:val="single" w:color="000000" w:sz="4" w:space="0"/>
              <w:bottom w:val="single" w:color="000000" w:sz="4" w:space="0"/>
              <w:right w:val="single" w:color="000000" w:sz="4" w:space="0"/>
            </w:tcBorders>
            <w:shd w:val="clear"/>
            <w:noWrap/>
            <w:vAlign w:val="center"/>
          </w:tcPr>
          <w:p w14:paraId="0CBB36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更换加热电极</w:t>
            </w:r>
          </w:p>
        </w:tc>
        <w:tc>
          <w:tcPr>
            <w:tcW w:w="2416" w:type="dxa"/>
            <w:tcBorders>
              <w:top w:val="single" w:color="000000" w:sz="4" w:space="0"/>
              <w:left w:val="single" w:color="000000" w:sz="4" w:space="0"/>
              <w:bottom w:val="single" w:color="000000" w:sz="4" w:space="0"/>
              <w:right w:val="single" w:color="000000" w:sz="4" w:space="0"/>
            </w:tcBorders>
            <w:shd w:val="clear"/>
            <w:noWrap/>
            <w:vAlign w:val="center"/>
          </w:tcPr>
          <w:p w14:paraId="02396F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Ap-50062</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2CCC7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HORIBA</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76C00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269DB207">
            <w:pPr>
              <w:jc w:val="center"/>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6EBC318B">
            <w:pPr>
              <w:jc w:val="center"/>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5E9C94CD">
            <w:pPr>
              <w:jc w:val="center"/>
              <w:rPr>
                <w:rFonts w:hint="eastAsia" w:ascii="宋体" w:hAnsi="宋体" w:eastAsia="宋体" w:cs="宋体"/>
                <w:i w:val="0"/>
                <w:iCs w:val="0"/>
                <w:color w:val="000000"/>
                <w:sz w:val="22"/>
                <w:szCs w:val="22"/>
                <w:u w:val="none"/>
              </w:rPr>
            </w:pPr>
          </w:p>
        </w:tc>
      </w:tr>
      <w:tr w14:paraId="1AB5C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9"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0A5462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122" w:type="dxa"/>
            <w:tcBorders>
              <w:top w:val="single" w:color="000000" w:sz="4" w:space="0"/>
              <w:left w:val="single" w:color="000000" w:sz="4" w:space="0"/>
              <w:bottom w:val="single" w:color="000000" w:sz="4" w:space="0"/>
              <w:right w:val="single" w:color="000000" w:sz="4" w:space="0"/>
            </w:tcBorders>
            <w:shd w:val="clear"/>
            <w:noWrap/>
            <w:vAlign w:val="center"/>
          </w:tcPr>
          <w:p w14:paraId="25F8A8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更换UV计检测器</w:t>
            </w:r>
          </w:p>
        </w:tc>
        <w:tc>
          <w:tcPr>
            <w:tcW w:w="2416" w:type="dxa"/>
            <w:tcBorders>
              <w:top w:val="single" w:color="000000" w:sz="4" w:space="0"/>
              <w:left w:val="single" w:color="000000" w:sz="4" w:space="0"/>
              <w:bottom w:val="single" w:color="000000" w:sz="4" w:space="0"/>
              <w:right w:val="single" w:color="000000" w:sz="4" w:space="0"/>
            </w:tcBorders>
            <w:shd w:val="clear"/>
            <w:noWrap/>
            <w:vAlign w:val="center"/>
          </w:tcPr>
          <w:p w14:paraId="64EF7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CODA-500</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3E8341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HORIBA</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391CEE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428CE579">
            <w:pPr>
              <w:jc w:val="center"/>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2FF6F64B">
            <w:pPr>
              <w:jc w:val="center"/>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2603076D">
            <w:pPr>
              <w:jc w:val="center"/>
              <w:rPr>
                <w:rFonts w:hint="eastAsia" w:ascii="宋体" w:hAnsi="宋体" w:eastAsia="宋体" w:cs="宋体"/>
                <w:i w:val="0"/>
                <w:iCs w:val="0"/>
                <w:color w:val="000000"/>
                <w:sz w:val="22"/>
                <w:szCs w:val="22"/>
                <w:u w:val="none"/>
              </w:rPr>
            </w:pPr>
          </w:p>
        </w:tc>
      </w:tr>
      <w:tr w14:paraId="6F531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2EE8F3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2122" w:type="dxa"/>
            <w:tcBorders>
              <w:top w:val="single" w:color="000000" w:sz="4" w:space="0"/>
              <w:left w:val="single" w:color="000000" w:sz="4" w:space="0"/>
              <w:bottom w:val="single" w:color="000000" w:sz="4" w:space="0"/>
              <w:right w:val="single" w:color="000000" w:sz="4" w:space="0"/>
            </w:tcBorders>
            <w:shd w:val="clear"/>
            <w:noWrap/>
            <w:vAlign w:val="center"/>
          </w:tcPr>
          <w:p w14:paraId="3057FB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清洗氢氧化钠移液管</w:t>
            </w:r>
          </w:p>
        </w:tc>
        <w:tc>
          <w:tcPr>
            <w:tcW w:w="2416" w:type="dxa"/>
            <w:tcBorders>
              <w:top w:val="single" w:color="000000" w:sz="4" w:space="0"/>
              <w:left w:val="single" w:color="000000" w:sz="4" w:space="0"/>
              <w:bottom w:val="single" w:color="000000" w:sz="4" w:space="0"/>
              <w:right w:val="single" w:color="000000" w:sz="4" w:space="0"/>
            </w:tcBorders>
            <w:shd w:val="clear"/>
            <w:noWrap/>
            <w:vAlign w:val="center"/>
          </w:tcPr>
          <w:p w14:paraId="21474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197658A7">
            <w:pPr>
              <w:jc w:val="center"/>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77A8C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333B2F16">
            <w:pPr>
              <w:jc w:val="center"/>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6017639F">
            <w:pPr>
              <w:jc w:val="center"/>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147CDDD1">
            <w:pPr>
              <w:jc w:val="center"/>
              <w:rPr>
                <w:rFonts w:hint="eastAsia" w:ascii="宋体" w:hAnsi="宋体" w:eastAsia="宋体" w:cs="宋体"/>
                <w:i w:val="0"/>
                <w:iCs w:val="0"/>
                <w:color w:val="000000"/>
                <w:sz w:val="22"/>
                <w:szCs w:val="22"/>
                <w:u w:val="none"/>
              </w:rPr>
            </w:pPr>
          </w:p>
        </w:tc>
      </w:tr>
      <w:tr w14:paraId="6DEC5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9"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0B7F8D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2122" w:type="dxa"/>
            <w:tcBorders>
              <w:top w:val="single" w:color="000000" w:sz="4" w:space="0"/>
              <w:left w:val="single" w:color="000000" w:sz="4" w:space="0"/>
              <w:bottom w:val="single" w:color="000000" w:sz="4" w:space="0"/>
              <w:right w:val="single" w:color="000000" w:sz="4" w:space="0"/>
            </w:tcBorders>
            <w:shd w:val="clear"/>
            <w:noWrap/>
            <w:vAlign w:val="center"/>
          </w:tcPr>
          <w:p w14:paraId="22E436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更换电动气泵</w:t>
            </w:r>
          </w:p>
        </w:tc>
        <w:tc>
          <w:tcPr>
            <w:tcW w:w="2416" w:type="dxa"/>
            <w:tcBorders>
              <w:top w:val="single" w:color="000000" w:sz="4" w:space="0"/>
              <w:left w:val="single" w:color="000000" w:sz="4" w:space="0"/>
              <w:bottom w:val="single" w:color="000000" w:sz="4" w:space="0"/>
              <w:right w:val="single" w:color="000000" w:sz="4" w:space="0"/>
            </w:tcBorders>
            <w:shd w:val="clear"/>
            <w:noWrap/>
            <w:vAlign w:val="center"/>
          </w:tcPr>
          <w:p w14:paraId="16A69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0.5Mpa</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1C1E25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HORIBA</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37C139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14A665AD">
            <w:pPr>
              <w:jc w:val="center"/>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597FBD6A">
            <w:pPr>
              <w:jc w:val="center"/>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744D1A2C">
            <w:pPr>
              <w:jc w:val="center"/>
              <w:rPr>
                <w:rFonts w:hint="eastAsia" w:ascii="宋体" w:hAnsi="宋体" w:eastAsia="宋体" w:cs="宋体"/>
                <w:i w:val="0"/>
                <w:iCs w:val="0"/>
                <w:color w:val="000000"/>
                <w:sz w:val="22"/>
                <w:szCs w:val="22"/>
                <w:u w:val="none"/>
              </w:rPr>
            </w:pPr>
          </w:p>
        </w:tc>
      </w:tr>
      <w:tr w14:paraId="321E6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3F5D2A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2122" w:type="dxa"/>
            <w:tcBorders>
              <w:top w:val="single" w:color="000000" w:sz="4" w:space="0"/>
              <w:left w:val="single" w:color="000000" w:sz="4" w:space="0"/>
              <w:bottom w:val="single" w:color="000000" w:sz="4" w:space="0"/>
              <w:right w:val="single" w:color="000000" w:sz="4" w:space="0"/>
            </w:tcBorders>
            <w:shd w:val="clear"/>
            <w:noWrap/>
            <w:vAlign w:val="center"/>
          </w:tcPr>
          <w:p w14:paraId="5EDCEA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更换夹管阀</w:t>
            </w:r>
          </w:p>
        </w:tc>
        <w:tc>
          <w:tcPr>
            <w:tcW w:w="2416" w:type="dxa"/>
            <w:tcBorders>
              <w:top w:val="single" w:color="000000" w:sz="4" w:space="0"/>
              <w:left w:val="single" w:color="000000" w:sz="4" w:space="0"/>
              <w:bottom w:val="single" w:color="000000" w:sz="4" w:space="0"/>
              <w:right w:val="single" w:color="000000" w:sz="4" w:space="0"/>
            </w:tcBorders>
            <w:shd w:val="clear"/>
            <w:noWrap/>
            <w:vAlign w:val="center"/>
          </w:tcPr>
          <w:p w14:paraId="3910D6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Φ1.5mm</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439971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HORIBA</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7BDF0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248B00EC">
            <w:pPr>
              <w:jc w:val="center"/>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293F2613">
            <w:pPr>
              <w:jc w:val="center"/>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49E7F0BE">
            <w:pPr>
              <w:jc w:val="center"/>
              <w:rPr>
                <w:rFonts w:hint="eastAsia" w:ascii="宋体" w:hAnsi="宋体" w:eastAsia="宋体" w:cs="宋体"/>
                <w:i w:val="0"/>
                <w:iCs w:val="0"/>
                <w:color w:val="000000"/>
                <w:sz w:val="22"/>
                <w:szCs w:val="22"/>
                <w:u w:val="none"/>
              </w:rPr>
            </w:pPr>
          </w:p>
        </w:tc>
      </w:tr>
      <w:tr w14:paraId="26ACB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9"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0B854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2122" w:type="dxa"/>
            <w:tcBorders>
              <w:top w:val="single" w:color="000000" w:sz="4" w:space="0"/>
              <w:left w:val="single" w:color="000000" w:sz="4" w:space="0"/>
              <w:bottom w:val="single" w:color="000000" w:sz="4" w:space="0"/>
              <w:right w:val="single" w:color="000000" w:sz="4" w:space="0"/>
            </w:tcBorders>
            <w:shd w:val="clear"/>
            <w:noWrap/>
            <w:vAlign w:val="center"/>
          </w:tcPr>
          <w:p w14:paraId="22E2E6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系统恢复</w:t>
            </w:r>
          </w:p>
        </w:tc>
        <w:tc>
          <w:tcPr>
            <w:tcW w:w="2416" w:type="dxa"/>
            <w:tcBorders>
              <w:top w:val="single" w:color="000000" w:sz="4" w:space="0"/>
              <w:left w:val="single" w:color="000000" w:sz="4" w:space="0"/>
              <w:bottom w:val="single" w:color="000000" w:sz="4" w:space="0"/>
              <w:right w:val="single" w:color="000000" w:sz="4" w:space="0"/>
            </w:tcBorders>
            <w:shd w:val="clear"/>
            <w:noWrap/>
            <w:vAlign w:val="center"/>
          </w:tcPr>
          <w:p w14:paraId="2D28D9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TPNA-500Service</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7958BE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HORIBA</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05D85B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49DD5A5B">
            <w:pPr>
              <w:jc w:val="center"/>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7769161C">
            <w:pPr>
              <w:jc w:val="center"/>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7B363CEA">
            <w:pPr>
              <w:jc w:val="center"/>
              <w:rPr>
                <w:rFonts w:hint="eastAsia" w:ascii="宋体" w:hAnsi="宋体" w:eastAsia="宋体" w:cs="宋体"/>
                <w:i w:val="0"/>
                <w:iCs w:val="0"/>
                <w:color w:val="000000"/>
                <w:sz w:val="22"/>
                <w:szCs w:val="22"/>
                <w:u w:val="none"/>
              </w:rPr>
            </w:pPr>
          </w:p>
        </w:tc>
      </w:tr>
      <w:tr w14:paraId="1ED22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trPr>
        <w:tc>
          <w:tcPr>
            <w:tcW w:w="670" w:type="dxa"/>
            <w:tcBorders>
              <w:top w:val="single" w:color="000000" w:sz="4" w:space="0"/>
              <w:left w:val="single" w:color="000000" w:sz="4" w:space="0"/>
              <w:bottom w:val="single" w:color="000000" w:sz="4" w:space="0"/>
              <w:right w:val="single" w:color="000000" w:sz="4" w:space="0"/>
            </w:tcBorders>
            <w:shd w:val="clear"/>
            <w:noWrap/>
            <w:vAlign w:val="center"/>
          </w:tcPr>
          <w:p w14:paraId="334A08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122" w:type="dxa"/>
            <w:tcBorders>
              <w:top w:val="single" w:color="000000" w:sz="4" w:space="0"/>
              <w:left w:val="single" w:color="000000" w:sz="4" w:space="0"/>
              <w:bottom w:val="single" w:color="000000" w:sz="4" w:space="0"/>
              <w:right w:val="single" w:color="000000" w:sz="4" w:space="0"/>
            </w:tcBorders>
            <w:shd w:val="clear"/>
            <w:noWrap/>
            <w:vAlign w:val="center"/>
          </w:tcPr>
          <w:p w14:paraId="541842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采样泵</w:t>
            </w:r>
          </w:p>
        </w:tc>
        <w:tc>
          <w:tcPr>
            <w:tcW w:w="2416" w:type="dxa"/>
            <w:tcBorders>
              <w:top w:val="single" w:color="000000" w:sz="4" w:space="0"/>
              <w:left w:val="single" w:color="000000" w:sz="4" w:space="0"/>
              <w:bottom w:val="single" w:color="000000" w:sz="4" w:space="0"/>
              <w:right w:val="single" w:color="000000" w:sz="4" w:space="0"/>
            </w:tcBorders>
            <w:shd w:val="clear"/>
            <w:noWrap/>
            <w:vAlign w:val="center"/>
          </w:tcPr>
          <w:p w14:paraId="3E7FB5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0.75kw（配5米软管）</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6CB23D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国产</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6B3D1F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166E4640">
            <w:pPr>
              <w:jc w:val="center"/>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34126DAB">
            <w:pPr>
              <w:jc w:val="center"/>
              <w:rPr>
                <w:rFonts w:hint="eastAsia" w:ascii="宋体" w:hAnsi="宋体" w:eastAsia="宋体" w:cs="宋体"/>
                <w:i w:val="0"/>
                <w:iCs w:val="0"/>
                <w:color w:val="000000"/>
                <w:sz w:val="22"/>
                <w:szCs w:val="22"/>
                <w:u w:val="none"/>
              </w:rPr>
            </w:pPr>
          </w:p>
        </w:tc>
        <w:tc>
          <w:tcPr>
            <w:tcW w:w="894" w:type="dxa"/>
            <w:tcBorders>
              <w:top w:val="single" w:color="000000" w:sz="4" w:space="0"/>
              <w:left w:val="single" w:color="000000" w:sz="4" w:space="0"/>
              <w:bottom w:val="single" w:color="000000" w:sz="4" w:space="0"/>
              <w:right w:val="single" w:color="000000" w:sz="4" w:space="0"/>
            </w:tcBorders>
            <w:shd w:val="clear"/>
            <w:noWrap/>
            <w:vAlign w:val="center"/>
          </w:tcPr>
          <w:p w14:paraId="340B1AF0">
            <w:pPr>
              <w:jc w:val="center"/>
              <w:rPr>
                <w:rFonts w:hint="eastAsia" w:ascii="宋体" w:hAnsi="宋体" w:eastAsia="宋体" w:cs="宋体"/>
                <w:i w:val="0"/>
                <w:iCs w:val="0"/>
                <w:color w:val="000000"/>
                <w:sz w:val="22"/>
                <w:szCs w:val="22"/>
                <w:u w:val="none"/>
              </w:rPr>
            </w:pPr>
          </w:p>
        </w:tc>
      </w:tr>
      <w:tr w14:paraId="0960C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9" w:hRule="atLeast"/>
        </w:trPr>
        <w:tc>
          <w:tcPr>
            <w:tcW w:w="2792" w:type="dxa"/>
            <w:gridSpan w:val="2"/>
            <w:tcBorders>
              <w:top w:val="single" w:color="000000" w:sz="4" w:space="0"/>
              <w:left w:val="single" w:color="000000" w:sz="4" w:space="0"/>
              <w:bottom w:val="single" w:color="000000" w:sz="4" w:space="0"/>
              <w:right w:val="single" w:color="000000" w:sz="4" w:space="0"/>
            </w:tcBorders>
            <w:shd w:val="clear"/>
            <w:noWrap/>
            <w:vAlign w:val="center"/>
          </w:tcPr>
          <w:p w14:paraId="511EE634">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合计（含税）</w:t>
            </w:r>
          </w:p>
        </w:tc>
        <w:tc>
          <w:tcPr>
            <w:tcW w:w="6886" w:type="dxa"/>
            <w:gridSpan w:val="6"/>
            <w:tcBorders>
              <w:top w:val="single" w:color="000000" w:sz="4" w:space="0"/>
              <w:left w:val="single" w:color="000000" w:sz="4" w:space="0"/>
              <w:bottom w:val="single" w:color="000000" w:sz="4" w:space="0"/>
              <w:right w:val="single" w:color="000000" w:sz="4" w:space="0"/>
            </w:tcBorders>
            <w:shd w:val="clear"/>
            <w:noWrap/>
            <w:vAlign w:val="center"/>
          </w:tcPr>
          <w:p w14:paraId="158BE259">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人民币大写：                           小写：</w:t>
            </w:r>
          </w:p>
        </w:tc>
      </w:tr>
    </w:tbl>
    <w:p w14:paraId="282A7070">
      <w:pPr>
        <w:jc w:val="center"/>
        <w:rPr>
          <w:rFonts w:hint="default" w:asciiTheme="minorHAnsi" w:hAnsiTheme="minorHAnsi" w:eastAsiaTheme="minorEastAsia" w:cstheme="minorBidi"/>
          <w:kern w:val="2"/>
          <w:sz w:val="21"/>
          <w:szCs w:val="24"/>
          <w:lang w:val="en-US" w:eastAsia="zh-CN" w:bidi="ar-SA"/>
        </w:rPr>
      </w:pPr>
      <w:r>
        <w:rPr>
          <w:rFonts w:hint="eastAsia"/>
          <w:b/>
          <w:bCs/>
          <w:sz w:val="32"/>
          <w:szCs w:val="32"/>
          <w:lang w:val="en-US" w:eastAsia="zh-CN"/>
        </w:rPr>
        <w:t>启东市城市水处理厂外管网及泵站水质在线监测设备维修项目报价表</w:t>
      </w:r>
    </w:p>
    <w:p w14:paraId="07F7AA2C">
      <w:pPr>
        <w:bidi w:val="0"/>
        <w:rPr>
          <w:rFonts w:hint="eastAsia"/>
          <w:lang w:val="en-US" w:eastAsia="zh-CN"/>
        </w:rPr>
      </w:pPr>
      <w:r>
        <w:rPr>
          <w:rFonts w:hint="eastAsia"/>
          <w:lang w:val="en-US" w:eastAsia="zh-CN"/>
        </w:rPr>
        <w:t>注：货币：人民币</w:t>
      </w:r>
    </w:p>
    <w:p w14:paraId="10725A84">
      <w:pPr>
        <w:bidi w:val="0"/>
        <w:ind w:firstLine="420"/>
        <w:rPr>
          <w:rFonts w:hint="eastAsia"/>
          <w:lang w:val="en-US" w:eastAsia="zh-CN"/>
        </w:rPr>
      </w:pPr>
      <w:r>
        <w:rPr>
          <w:rFonts w:hint="eastAsia"/>
          <w:lang w:val="en-US" w:eastAsia="zh-CN"/>
        </w:rPr>
        <w:t>报价含税含运费含人工</w:t>
      </w:r>
    </w:p>
    <w:p w14:paraId="3B708CE0">
      <w:pPr>
        <w:bidi w:val="0"/>
        <w:ind w:firstLine="420"/>
        <w:rPr>
          <w:rFonts w:hint="eastAsia"/>
          <w:lang w:val="en-US" w:eastAsia="zh-CN"/>
        </w:rPr>
      </w:pPr>
      <w:r>
        <w:rPr>
          <w:rFonts w:hint="eastAsia"/>
          <w:lang w:val="en-US" w:eastAsia="zh-CN"/>
        </w:rPr>
        <w:t>付款方式：款清发货（可协商）</w:t>
      </w:r>
    </w:p>
    <w:p w14:paraId="5668C05F">
      <w:pPr>
        <w:bidi w:val="0"/>
        <w:ind w:firstLine="420"/>
        <w:rPr>
          <w:rFonts w:hint="default"/>
          <w:lang w:val="en-US" w:eastAsia="zh-CN"/>
        </w:rPr>
      </w:pPr>
      <w:r>
        <w:rPr>
          <w:rFonts w:hint="eastAsia"/>
          <w:lang w:val="en-US" w:eastAsia="zh-CN"/>
        </w:rPr>
        <w:t>报价有效期：30天</w:t>
      </w:r>
      <w:bookmarkStart w:id="0" w:name="_GoBack"/>
      <w:bookmarkEnd w:id="0"/>
    </w:p>
    <w:p w14:paraId="7340488A">
      <w:pPr>
        <w:bidi w:val="0"/>
        <w:rPr>
          <w:rFonts w:hint="default"/>
          <w:lang w:val="en-US" w:eastAsia="zh-CN"/>
        </w:rPr>
      </w:pPr>
    </w:p>
    <w:p w14:paraId="32B08250">
      <w:pPr>
        <w:pStyle w:val="2"/>
        <w:keepNext w:val="0"/>
        <w:keepLines w:val="0"/>
        <w:pageBreakBefore w:val="0"/>
        <w:widowControl w:val="0"/>
        <w:kinsoku/>
        <w:wordWrap/>
        <w:overflowPunct/>
        <w:topLinePunct w:val="0"/>
        <w:autoSpaceDE/>
        <w:autoSpaceDN/>
        <w:bidi w:val="0"/>
        <w:adjustRightInd/>
        <w:snapToGrid/>
        <w:spacing w:line="400" w:lineRule="exact"/>
        <w:ind w:firstLine="3120" w:firstLineChars="1300"/>
        <w:jc w:val="both"/>
        <w:textAlignment w:val="auto"/>
        <w:rPr>
          <w:rFonts w:hint="eastAsia"/>
          <w:lang w:val="en-US" w:eastAsia="zh-CN"/>
        </w:rPr>
      </w:pPr>
      <w:r>
        <w:rPr>
          <w:rFonts w:hint="eastAsia"/>
          <w:lang w:val="en-US" w:eastAsia="zh-CN"/>
        </w:rPr>
        <w:tab/>
        <w:t xml:space="preserve">         </w:t>
      </w:r>
    </w:p>
    <w:p w14:paraId="2E2DA3C3">
      <w:pPr>
        <w:pStyle w:val="2"/>
        <w:keepNext w:val="0"/>
        <w:keepLines w:val="0"/>
        <w:pageBreakBefore w:val="0"/>
        <w:widowControl w:val="0"/>
        <w:kinsoku/>
        <w:wordWrap/>
        <w:overflowPunct/>
        <w:topLinePunct w:val="0"/>
        <w:autoSpaceDE/>
        <w:autoSpaceDN/>
        <w:bidi w:val="0"/>
        <w:adjustRightInd/>
        <w:snapToGrid/>
        <w:spacing w:line="400" w:lineRule="exact"/>
        <w:ind w:firstLine="3120" w:firstLineChars="1300"/>
        <w:jc w:val="both"/>
        <w:textAlignment w:val="auto"/>
        <w:rPr>
          <w:rFonts w:hint="eastAsia"/>
          <w:lang w:val="en-US" w:eastAsia="zh-CN"/>
        </w:rPr>
      </w:pPr>
    </w:p>
    <w:p w14:paraId="38164510">
      <w:pPr>
        <w:pStyle w:val="2"/>
        <w:keepNext w:val="0"/>
        <w:keepLines w:val="0"/>
        <w:pageBreakBefore w:val="0"/>
        <w:widowControl w:val="0"/>
        <w:kinsoku/>
        <w:wordWrap/>
        <w:overflowPunct/>
        <w:topLinePunct w:val="0"/>
        <w:autoSpaceDE/>
        <w:autoSpaceDN/>
        <w:bidi w:val="0"/>
        <w:adjustRightInd/>
        <w:snapToGrid/>
        <w:spacing w:line="400" w:lineRule="exact"/>
        <w:ind w:firstLine="4480" w:firstLineChars="1400"/>
        <w:jc w:val="both"/>
        <w:textAlignment w:val="auto"/>
        <w:rPr>
          <w:rFonts w:hint="eastAsia"/>
          <w:sz w:val="32"/>
          <w:szCs w:val="32"/>
          <w:lang w:val="en-US" w:eastAsia="zh-CN"/>
        </w:rPr>
      </w:pPr>
      <w:r>
        <w:rPr>
          <w:rFonts w:hint="eastAsia"/>
          <w:sz w:val="32"/>
          <w:szCs w:val="32"/>
          <w:lang w:val="en-US" w:eastAsia="zh-CN"/>
        </w:rPr>
        <w:t>报价单位：</w:t>
      </w:r>
    </w:p>
    <w:p w14:paraId="4D78AF5B">
      <w:pPr>
        <w:pStyle w:val="2"/>
        <w:keepNext w:val="0"/>
        <w:keepLines w:val="0"/>
        <w:pageBreakBefore w:val="0"/>
        <w:widowControl w:val="0"/>
        <w:kinsoku/>
        <w:wordWrap/>
        <w:overflowPunct/>
        <w:topLinePunct w:val="0"/>
        <w:autoSpaceDE/>
        <w:autoSpaceDN/>
        <w:bidi w:val="0"/>
        <w:adjustRightInd/>
        <w:snapToGrid/>
        <w:spacing w:line="400" w:lineRule="exact"/>
        <w:ind w:firstLine="4480" w:firstLineChars="1400"/>
        <w:jc w:val="both"/>
        <w:textAlignment w:val="auto"/>
        <w:rPr>
          <w:rFonts w:hint="eastAsia"/>
          <w:sz w:val="32"/>
          <w:szCs w:val="32"/>
          <w:lang w:val="en-US" w:eastAsia="zh-CN"/>
        </w:rPr>
      </w:pPr>
      <w:r>
        <w:rPr>
          <w:rFonts w:hint="eastAsia"/>
          <w:sz w:val="32"/>
          <w:szCs w:val="32"/>
          <w:lang w:val="en-US" w:eastAsia="zh-CN"/>
        </w:rPr>
        <w:t>联系人：</w:t>
      </w:r>
    </w:p>
    <w:p w14:paraId="3F087057">
      <w:pPr>
        <w:pStyle w:val="2"/>
        <w:keepNext w:val="0"/>
        <w:keepLines w:val="0"/>
        <w:pageBreakBefore w:val="0"/>
        <w:widowControl w:val="0"/>
        <w:kinsoku/>
        <w:wordWrap/>
        <w:overflowPunct/>
        <w:topLinePunct w:val="0"/>
        <w:autoSpaceDE/>
        <w:autoSpaceDN/>
        <w:bidi w:val="0"/>
        <w:adjustRightInd/>
        <w:snapToGrid/>
        <w:spacing w:line="400" w:lineRule="exact"/>
        <w:ind w:firstLine="4480" w:firstLineChars="1400"/>
        <w:jc w:val="both"/>
        <w:textAlignment w:val="auto"/>
        <w:rPr>
          <w:rFonts w:hint="eastAsia"/>
          <w:sz w:val="32"/>
          <w:szCs w:val="32"/>
          <w:lang w:val="en-US" w:eastAsia="zh-CN"/>
        </w:rPr>
      </w:pPr>
      <w:r>
        <w:rPr>
          <w:rFonts w:hint="eastAsia"/>
          <w:sz w:val="32"/>
          <w:szCs w:val="32"/>
          <w:lang w:val="en-US" w:eastAsia="zh-CN"/>
        </w:rPr>
        <w:t>联系电话：</w:t>
      </w:r>
    </w:p>
    <w:p w14:paraId="2C3E0E61">
      <w:pPr>
        <w:pStyle w:val="2"/>
        <w:keepNext w:val="0"/>
        <w:keepLines w:val="0"/>
        <w:pageBreakBefore w:val="0"/>
        <w:widowControl w:val="0"/>
        <w:kinsoku/>
        <w:wordWrap/>
        <w:overflowPunct/>
        <w:topLinePunct w:val="0"/>
        <w:autoSpaceDE/>
        <w:autoSpaceDN/>
        <w:bidi w:val="0"/>
        <w:adjustRightInd/>
        <w:snapToGrid/>
        <w:spacing w:line="400" w:lineRule="exact"/>
        <w:ind w:firstLine="4480" w:firstLineChars="1400"/>
        <w:jc w:val="both"/>
        <w:textAlignment w:val="auto"/>
        <w:rPr>
          <w:rFonts w:hint="default"/>
          <w:sz w:val="32"/>
          <w:szCs w:val="32"/>
          <w:lang w:val="en-US" w:eastAsia="zh-CN"/>
        </w:rPr>
      </w:pPr>
      <w:r>
        <w:rPr>
          <w:rFonts w:hint="eastAsia"/>
          <w:sz w:val="32"/>
          <w:szCs w:val="32"/>
          <w:lang w:val="en-US" w:eastAsia="zh-CN"/>
        </w:rPr>
        <w:t>时间：</w:t>
      </w:r>
    </w:p>
    <w:p w14:paraId="406FF14F">
      <w:pPr>
        <w:tabs>
          <w:tab w:val="left" w:pos="5241"/>
        </w:tabs>
        <w:bidi w:val="0"/>
        <w:rPr>
          <w:rFonts w:hint="default"/>
          <w:lang w:val="en-US" w:eastAsia="zh-CN"/>
        </w:rPr>
      </w:pPr>
    </w:p>
    <w:p w14:paraId="2CA9B862">
      <w:pPr>
        <w:bidi w:val="0"/>
        <w:rPr>
          <w:rFonts w:hint="default"/>
          <w:lang w:val="en-US" w:eastAsia="zh-CN"/>
        </w:rPr>
      </w:pPr>
    </w:p>
    <w:p w14:paraId="1899A771">
      <w:pPr>
        <w:pStyle w:val="2"/>
        <w:keepNext w:val="0"/>
        <w:keepLines w:val="0"/>
        <w:pageBreakBefore w:val="0"/>
        <w:widowControl w:val="0"/>
        <w:kinsoku/>
        <w:wordWrap/>
        <w:overflowPunct/>
        <w:topLinePunct w:val="0"/>
        <w:autoSpaceDE/>
        <w:autoSpaceDN/>
        <w:bidi w:val="0"/>
        <w:adjustRightInd/>
        <w:snapToGrid/>
        <w:spacing w:line="400" w:lineRule="exact"/>
        <w:ind w:firstLine="3120" w:firstLineChars="1300"/>
        <w:jc w:val="both"/>
        <w:textAlignment w:val="auto"/>
        <w:rPr>
          <w:rFonts w:hint="default"/>
          <w:sz w:val="32"/>
          <w:szCs w:val="32"/>
          <w:lang w:val="en-US" w:eastAsia="zh-CN"/>
        </w:rPr>
      </w:pPr>
      <w:r>
        <w:rPr>
          <w:rFonts w:hint="eastAsia"/>
          <w:lang w:val="en-US" w:eastAsia="zh-CN"/>
        </w:rPr>
        <w:tab/>
        <w:t xml:space="preserve">      </w:t>
      </w:r>
    </w:p>
    <w:p w14:paraId="4E8EAE01">
      <w:pPr>
        <w:tabs>
          <w:tab w:val="left" w:pos="5076"/>
        </w:tabs>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wYWMzNWQ2YWM2ZDMwOWIwOGYwYWU2ZjE2NjM2NTgifQ=="/>
  </w:docVars>
  <w:rsids>
    <w:rsidRoot w:val="6A314F4E"/>
    <w:rsid w:val="19250D50"/>
    <w:rsid w:val="31281A7F"/>
    <w:rsid w:val="35B75438"/>
    <w:rsid w:val="652B43AA"/>
    <w:rsid w:val="6A314F4E"/>
    <w:rsid w:val="6B510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line="360" w:lineRule="auto"/>
    </w:pPr>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2024-08-14T09:31:00Z</dcterms:created>
  <dc:creator>烟雨格</dc:creator>
  <cp:lastModifiedBy>烟雨格</cp:lastModifiedBy>
  <dcterms:modified xsi:type="dcterms:W3CDTF">2024-08-15T00:17:48Z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748FCFE6D0A547F0A1A37AE88FDE2AC5_11</vt:lpwstr>
  </property>
</Properties>
</file>