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2" w:line="225" w:lineRule="auto"/>
        <w:jc w:val="center"/>
        <w:rPr>
          <w:rFonts w:hint="eastAsia" w:ascii="宋体" w:hAnsi="宋体" w:eastAsia="宋体" w:cs="宋体"/>
          <w:spacing w:val="2"/>
          <w:sz w:val="31"/>
          <w:szCs w:val="31"/>
          <w14:textOutline w14:w="5793" w14:cap="sq" w14:cmpd="sng">
            <w14:solidFill>
              <w14:srgbClr w14:val="000000"/>
            </w14:solidFill>
            <w14:prstDash w14:val="solid"/>
            <w14:bevel/>
          </w14:textOutline>
        </w:rPr>
      </w:pPr>
      <w:r>
        <w:rPr>
          <w:rFonts w:hint="eastAsia" w:ascii="宋体" w:hAnsi="宋体" w:eastAsia="宋体" w:cs="宋体"/>
          <w:spacing w:val="2"/>
          <w:sz w:val="31"/>
          <w:szCs w:val="31"/>
          <w14:textOutline w14:w="5793" w14:cap="sq" w14:cmpd="sng">
            <w14:solidFill>
              <w14:srgbClr w14:val="000000"/>
            </w14:solidFill>
            <w14:prstDash w14:val="solid"/>
            <w14:bevel/>
          </w14:textOutline>
        </w:rPr>
        <w:t>启东市滨海水处理及乡镇水处理高密池技术改造项目市场询价公告</w:t>
      </w:r>
    </w:p>
    <w:p>
      <w:pPr>
        <w:keepNext w:val="0"/>
        <w:keepLines w:val="0"/>
        <w:pageBreakBefore w:val="0"/>
        <w:widowControl/>
        <w:kinsoku w:val="0"/>
        <w:wordWrap/>
        <w:overflowPunct/>
        <w:topLinePunct w:val="0"/>
        <w:autoSpaceDE w:val="0"/>
        <w:autoSpaceDN w:val="0"/>
        <w:bidi w:val="0"/>
        <w:adjustRightInd w:val="0"/>
        <w:snapToGrid w:val="0"/>
        <w:spacing w:line="384" w:lineRule="auto"/>
        <w:ind w:left="0" w:firstLine="500" w:firstLineChars="200"/>
        <w:textAlignment w:val="baseline"/>
        <w:rPr>
          <w:rFonts w:hint="eastAsia" w:ascii="宋体" w:hAnsi="宋体" w:eastAsia="宋体" w:cs="宋体"/>
          <w:spacing w:val="10"/>
          <w:sz w:val="23"/>
          <w:szCs w:val="23"/>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75" w:afterAutospacing="0" w:line="470" w:lineRule="atLeast"/>
        <w:ind w:left="0" w:right="0" w:firstLine="0"/>
        <w:textAlignment w:val="baseline"/>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各位潜在供应商：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75" w:afterAutospacing="0" w:line="470" w:lineRule="atLeast"/>
        <w:ind w:left="0" w:right="0" w:firstLine="720" w:firstLineChars="30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lang w:val="en-US" w:eastAsia="zh-CN"/>
        </w:rPr>
        <w:t>启东市城市水处理有限公司</w:t>
      </w:r>
      <w:r>
        <w:rPr>
          <w:rFonts w:hint="eastAsia" w:ascii="微软雅黑" w:hAnsi="微软雅黑" w:eastAsia="微软雅黑" w:cs="微软雅黑"/>
          <w:i w:val="0"/>
          <w:iCs w:val="0"/>
          <w:caps w:val="0"/>
          <w:color w:val="333333"/>
          <w:spacing w:val="0"/>
          <w:sz w:val="24"/>
          <w:szCs w:val="24"/>
          <w:shd w:val="clear" w:fill="FFFFFF"/>
        </w:rPr>
        <w:t>的启东市滨海水处理及乡镇水处理厂高密池技术改造项目即将实施，现就本项目进行市场询价（备注：本次仅为招标前的市场询价，非正式招标）。</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75" w:afterAutospacing="0" w:line="470" w:lineRule="atLeast"/>
        <w:ind w:left="0" w:right="0" w:firstLine="420"/>
        <w:textAlignment w:val="baseline"/>
        <w:rPr>
          <w:rFonts w:hint="default"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rPr>
        <w:t>采购</w:t>
      </w:r>
      <w:r>
        <w:rPr>
          <w:rFonts w:hint="eastAsia" w:ascii="微软雅黑" w:hAnsi="微软雅黑" w:eastAsia="微软雅黑" w:cs="微软雅黑"/>
          <w:i w:val="0"/>
          <w:iCs w:val="0"/>
          <w:caps w:val="0"/>
          <w:color w:val="333333"/>
          <w:spacing w:val="0"/>
          <w:sz w:val="24"/>
          <w:szCs w:val="24"/>
          <w:shd w:val="clear" w:fill="FFFFFF"/>
          <w:lang w:val="en-US" w:eastAsia="zh-CN"/>
        </w:rPr>
        <w:t>内容：详见报价单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75" w:afterAutospacing="0" w:line="470" w:lineRule="atLeast"/>
        <w:ind w:left="0" w:right="0" w:firstLine="42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lang w:val="en-US" w:eastAsia="zh-CN"/>
        </w:rPr>
        <w:t>二、质量要求</w:t>
      </w:r>
      <w:r>
        <w:rPr>
          <w:rFonts w:hint="eastAsia" w:ascii="微软雅黑" w:hAnsi="微软雅黑" w:eastAsia="微软雅黑" w:cs="微软雅黑"/>
          <w:i w:val="0"/>
          <w:iCs w:val="0"/>
          <w:caps w:val="0"/>
          <w:color w:val="333333"/>
          <w:spacing w:val="0"/>
          <w:sz w:val="24"/>
          <w:szCs w:val="24"/>
          <w:shd w:val="clear" w:fill="FFFFFF"/>
        </w:rPr>
        <w:t>：供应商须提供符合采购需求、从未使用过的全新设备，产品质量符合招标文件要求、行业及国家标准，经试运行满足使用要求并最终验收合格。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75" w:afterAutospacing="0" w:line="470" w:lineRule="atLeast"/>
        <w:ind w:left="0" w:right="0" w:firstLine="420"/>
        <w:textAlignment w:val="baseline"/>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三、服务周期：合同签订后30工作日内供货到现场并完成安装及调试。若供应商未按照合同约定时间交货的，且未及时以书面形式向采购人提交延误原因，又无正当理由的，每推迟一天罚 3000 元，推迟 7 天及以上的则采购单位有权罚没所有履约保证金。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75" w:afterAutospacing="0" w:line="470" w:lineRule="atLeast"/>
        <w:ind w:left="0" w:right="0" w:firstLine="42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lang w:val="en-US" w:eastAsia="zh-CN"/>
        </w:rPr>
        <w:t>四、</w:t>
      </w:r>
      <w:r>
        <w:rPr>
          <w:rFonts w:hint="eastAsia" w:ascii="微软雅黑" w:hAnsi="微软雅黑" w:eastAsia="微软雅黑" w:cs="微软雅黑"/>
          <w:i w:val="0"/>
          <w:iCs w:val="0"/>
          <w:caps w:val="0"/>
          <w:color w:val="333333"/>
          <w:spacing w:val="0"/>
          <w:sz w:val="24"/>
          <w:szCs w:val="24"/>
          <w:shd w:val="clear" w:fill="FFFFFF"/>
        </w:rPr>
        <w:t xml:space="preserve"> 服务地点：启东市，具体地点由采购人指定。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75" w:afterAutospacing="0" w:line="470" w:lineRule="atLeast"/>
        <w:ind w:left="0" w:right="0" w:firstLine="42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lang w:val="en-US" w:eastAsia="zh-CN"/>
        </w:rPr>
        <w:t>五</w:t>
      </w:r>
      <w:r>
        <w:rPr>
          <w:rFonts w:hint="eastAsia" w:ascii="微软雅黑" w:hAnsi="微软雅黑" w:eastAsia="微软雅黑" w:cs="微软雅黑"/>
          <w:i w:val="0"/>
          <w:iCs w:val="0"/>
          <w:caps w:val="0"/>
          <w:color w:val="333333"/>
          <w:spacing w:val="0"/>
          <w:sz w:val="24"/>
          <w:szCs w:val="24"/>
          <w:shd w:val="clear" w:fill="FFFFFF"/>
        </w:rPr>
        <w:t>、约定事项：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75" w:afterAutospacing="0" w:line="470" w:lineRule="atLeast"/>
        <w:ind w:left="0" w:right="0" w:firstLine="42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1.上述采购要求为最低要求，不得负偏离，否则视为无效报价。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75" w:afterAutospacing="0" w:line="470" w:lineRule="atLeast"/>
        <w:ind w:left="0" w:right="0" w:firstLine="42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2.参与报价的供应商于2024年</w:t>
      </w:r>
      <w:r>
        <w:rPr>
          <w:rFonts w:hint="eastAsia" w:ascii="微软雅黑" w:hAnsi="微软雅黑" w:eastAsia="微软雅黑" w:cs="微软雅黑"/>
          <w:i w:val="0"/>
          <w:iCs w:val="0"/>
          <w:caps w:val="0"/>
          <w:color w:val="333333"/>
          <w:spacing w:val="0"/>
          <w:sz w:val="24"/>
          <w:szCs w:val="24"/>
          <w:highlight w:val="none"/>
          <w:shd w:val="clear" w:fill="FFFFFF"/>
          <w:lang w:val="en-US" w:eastAsia="zh-CN"/>
        </w:rPr>
        <w:t xml:space="preserve"> 3 </w:t>
      </w:r>
      <w:r>
        <w:rPr>
          <w:rFonts w:hint="eastAsia" w:ascii="微软雅黑" w:hAnsi="微软雅黑" w:eastAsia="微软雅黑" w:cs="微软雅黑"/>
          <w:i w:val="0"/>
          <w:iCs w:val="0"/>
          <w:caps w:val="0"/>
          <w:color w:val="333333"/>
          <w:spacing w:val="0"/>
          <w:sz w:val="24"/>
          <w:szCs w:val="24"/>
          <w:highlight w:val="none"/>
          <w:shd w:val="clear" w:fill="FFFFFF"/>
        </w:rPr>
        <w:t>月</w:t>
      </w:r>
      <w:r>
        <w:rPr>
          <w:rFonts w:hint="eastAsia" w:ascii="微软雅黑" w:hAnsi="微软雅黑" w:eastAsia="微软雅黑" w:cs="微软雅黑"/>
          <w:i w:val="0"/>
          <w:iCs w:val="0"/>
          <w:caps w:val="0"/>
          <w:color w:val="333333"/>
          <w:spacing w:val="0"/>
          <w:sz w:val="24"/>
          <w:szCs w:val="24"/>
          <w:highlight w:val="none"/>
          <w:shd w:val="clear" w:fill="FFFFFF"/>
          <w:lang w:val="en-US" w:eastAsia="zh-CN"/>
        </w:rPr>
        <w:t xml:space="preserve"> 25 </w:t>
      </w:r>
      <w:r>
        <w:rPr>
          <w:rFonts w:hint="eastAsia" w:ascii="微软雅黑" w:hAnsi="微软雅黑" w:eastAsia="微软雅黑" w:cs="微软雅黑"/>
          <w:i w:val="0"/>
          <w:iCs w:val="0"/>
          <w:caps w:val="0"/>
          <w:color w:val="333333"/>
          <w:spacing w:val="0"/>
          <w:sz w:val="24"/>
          <w:szCs w:val="24"/>
          <w:highlight w:val="none"/>
          <w:shd w:val="clear" w:fill="FFFFFF"/>
        </w:rPr>
        <w:t>日</w:t>
      </w:r>
      <w:r>
        <w:rPr>
          <w:rFonts w:hint="eastAsia" w:ascii="微软雅黑" w:hAnsi="微软雅黑" w:eastAsia="微软雅黑" w:cs="微软雅黑"/>
          <w:i w:val="0"/>
          <w:iCs w:val="0"/>
          <w:caps w:val="0"/>
          <w:color w:val="333333"/>
          <w:spacing w:val="0"/>
          <w:sz w:val="24"/>
          <w:szCs w:val="24"/>
          <w:highlight w:val="none"/>
          <w:shd w:val="clear" w:fill="FFFFFF"/>
          <w:lang w:val="en-US" w:eastAsia="zh-CN"/>
        </w:rPr>
        <w:t xml:space="preserve"> 17:30   </w:t>
      </w:r>
      <w:r>
        <w:rPr>
          <w:rFonts w:hint="eastAsia" w:ascii="微软雅黑" w:hAnsi="微软雅黑" w:eastAsia="微软雅黑" w:cs="微软雅黑"/>
          <w:i w:val="0"/>
          <w:iCs w:val="0"/>
          <w:caps w:val="0"/>
          <w:color w:val="333333"/>
          <w:spacing w:val="0"/>
          <w:sz w:val="24"/>
          <w:szCs w:val="24"/>
          <w:shd w:val="clear" w:fill="FFFFFF"/>
        </w:rPr>
        <w:t>前，需将市场询价表及营业执照复印件等加盖单位公章扫描发送至792426985@qq.com，联系人：</w:t>
      </w:r>
      <w:r>
        <w:rPr>
          <w:rFonts w:hint="eastAsia" w:ascii="微软雅黑" w:hAnsi="微软雅黑" w:eastAsia="微软雅黑" w:cs="微软雅黑"/>
          <w:i w:val="0"/>
          <w:iCs w:val="0"/>
          <w:caps w:val="0"/>
          <w:color w:val="333333"/>
          <w:spacing w:val="0"/>
          <w:sz w:val="24"/>
          <w:szCs w:val="24"/>
          <w:highlight w:val="none"/>
          <w:shd w:val="clear" w:fill="FFFFFF"/>
        </w:rPr>
        <w:t>袁</w:t>
      </w:r>
      <w:r>
        <w:rPr>
          <w:rFonts w:hint="eastAsia" w:ascii="微软雅黑" w:hAnsi="微软雅黑" w:eastAsia="微软雅黑" w:cs="微软雅黑"/>
          <w:i w:val="0"/>
          <w:iCs w:val="0"/>
          <w:caps w:val="0"/>
          <w:color w:val="333333"/>
          <w:spacing w:val="0"/>
          <w:sz w:val="24"/>
          <w:szCs w:val="24"/>
          <w:highlight w:val="none"/>
          <w:shd w:val="clear" w:fill="FFFFFF"/>
          <w:lang w:val="en-US" w:eastAsia="zh-CN"/>
        </w:rPr>
        <w:t>女士</w:t>
      </w:r>
      <w:r>
        <w:rPr>
          <w:rFonts w:hint="eastAsia" w:ascii="微软雅黑" w:hAnsi="微软雅黑" w:eastAsia="微软雅黑" w:cs="微软雅黑"/>
          <w:i w:val="0"/>
          <w:iCs w:val="0"/>
          <w:caps w:val="0"/>
          <w:color w:val="333333"/>
          <w:spacing w:val="0"/>
          <w:sz w:val="24"/>
          <w:szCs w:val="24"/>
          <w:shd w:val="clear" w:fill="FFFFFF"/>
        </w:rPr>
        <w:t>，联系方式：0513-83868896。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75" w:afterAutospacing="0" w:line="470" w:lineRule="atLeast"/>
        <w:ind w:left="0" w:right="0" w:firstLine="42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3.本项目采用固定</w:t>
      </w:r>
      <w:r>
        <w:rPr>
          <w:rFonts w:hint="eastAsia" w:ascii="微软雅黑" w:hAnsi="微软雅黑" w:eastAsia="微软雅黑" w:cs="微软雅黑"/>
          <w:i w:val="0"/>
          <w:iCs w:val="0"/>
          <w:caps w:val="0"/>
          <w:color w:val="333333"/>
          <w:spacing w:val="0"/>
          <w:sz w:val="24"/>
          <w:szCs w:val="24"/>
          <w:shd w:val="clear" w:fill="FFFFFF"/>
          <w:lang w:val="en-US" w:eastAsia="zh-CN"/>
        </w:rPr>
        <w:t>单价</w:t>
      </w:r>
      <w:r>
        <w:rPr>
          <w:rFonts w:hint="eastAsia" w:ascii="微软雅黑" w:hAnsi="微软雅黑" w:eastAsia="微软雅黑" w:cs="微软雅黑"/>
          <w:i w:val="0"/>
          <w:iCs w:val="0"/>
          <w:caps w:val="0"/>
          <w:color w:val="333333"/>
          <w:spacing w:val="0"/>
          <w:sz w:val="24"/>
          <w:szCs w:val="24"/>
          <w:shd w:val="clear" w:fill="FFFFFF"/>
        </w:rPr>
        <w:t>方式，投标报价应包括但不限于全部货物及辅材的提供、产品制造、质保期内易损件、备品备件、材料、辅材、培训及产品运输、装卸、搬运、保管、检验、包装、运输保险费、安装技术指导、调试、运行、技术服务支持、保修期内维保服务、配合费、利润、税金、验收费、全部产品通过验收并交付使用及保修等一切费用在合同实施期间合同价不随国家政策或法规、标准及市场因素的变化而进行调整，也不因实际服务周期的延长或缩短而调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75" w:afterAutospacing="0" w:line="470" w:lineRule="atLeast"/>
        <w:ind w:left="0" w:right="0" w:firstLine="42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4.拟付款方式：安装调试合格且试运行一个月无质量问题后付至合同价 85%，余款于质保期满后一个月内付清。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75" w:afterAutospacing="0" w:line="470" w:lineRule="atLeast"/>
        <w:ind w:left="0" w:right="0" w:firstLine="42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5.其他：（1）请报价单位认真核算、如实报价，如发现虚假报价的，该单位将被列入采购单位黑名单；（2）本次报价仅作为市场调研用，因此价格仅供参考；（3）本次调研询价不接收质疑函，只接收对本项目的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0"/>
        <w:jc w:val="right"/>
        <w:rPr>
          <w:rFonts w:hint="default"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启东市城市水处理有限公司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2024年</w:t>
      </w:r>
      <w:r>
        <w:rPr>
          <w:rFonts w:hint="eastAsia" w:ascii="微软雅黑" w:hAnsi="微软雅黑" w:eastAsia="微软雅黑" w:cs="微软雅黑"/>
          <w:i w:val="0"/>
          <w:iCs w:val="0"/>
          <w:caps w:val="0"/>
          <w:color w:val="333333"/>
          <w:spacing w:val="0"/>
          <w:sz w:val="24"/>
          <w:szCs w:val="24"/>
          <w:shd w:val="clear" w:fill="FFFFFF"/>
          <w:lang w:val="en-US" w:eastAsia="zh-CN"/>
        </w:rPr>
        <w:t xml:space="preserve">3  </w:t>
      </w:r>
      <w:r>
        <w:rPr>
          <w:rFonts w:hint="eastAsia" w:ascii="微软雅黑" w:hAnsi="微软雅黑" w:eastAsia="微软雅黑" w:cs="微软雅黑"/>
          <w:i w:val="0"/>
          <w:iCs w:val="0"/>
          <w:caps w:val="0"/>
          <w:color w:val="333333"/>
          <w:spacing w:val="0"/>
          <w:sz w:val="24"/>
          <w:szCs w:val="24"/>
          <w:shd w:val="clear" w:fill="FFFFFF"/>
        </w:rPr>
        <w:t>月</w:t>
      </w:r>
      <w:r>
        <w:rPr>
          <w:rFonts w:hint="eastAsia" w:ascii="微软雅黑" w:hAnsi="微软雅黑" w:eastAsia="微软雅黑" w:cs="微软雅黑"/>
          <w:i w:val="0"/>
          <w:iCs w:val="0"/>
          <w:caps w:val="0"/>
          <w:color w:val="333333"/>
          <w:spacing w:val="0"/>
          <w:sz w:val="24"/>
          <w:szCs w:val="24"/>
          <w:shd w:val="clear" w:fill="FFFFFF"/>
          <w:lang w:val="en-US" w:eastAsia="zh-CN"/>
        </w:rPr>
        <w:t xml:space="preserve">19  </w:t>
      </w:r>
      <w:r>
        <w:rPr>
          <w:rFonts w:hint="eastAsia" w:ascii="微软雅黑" w:hAnsi="微软雅黑" w:eastAsia="微软雅黑" w:cs="微软雅黑"/>
          <w:i w:val="0"/>
          <w:iCs w:val="0"/>
          <w:caps w:val="0"/>
          <w:color w:val="333333"/>
          <w:spacing w:val="0"/>
          <w:sz w:val="24"/>
          <w:szCs w:val="24"/>
          <w:shd w:val="clear" w:fill="FFFFFF"/>
        </w:rPr>
        <w:t>日</w:t>
      </w:r>
    </w:p>
    <w:p>
      <w:pPr>
        <w:pStyle w:val="2"/>
        <w:spacing w:line="350" w:lineRule="auto"/>
        <w:ind w:right="233" w:firstLine="420"/>
        <w:rPr>
          <w:rFonts w:hint="eastAsia" w:ascii="宋体" w:hAnsi="宋体" w:eastAsia="宋体" w:cs="宋体"/>
          <w:snapToGrid w:val="0"/>
          <w:color w:val="000000"/>
          <w:spacing w:val="10"/>
          <w:kern w:val="0"/>
          <w:sz w:val="23"/>
          <w:szCs w:val="23"/>
          <w:lang w:val="en-US" w:eastAsia="zh-CN"/>
        </w:rPr>
      </w:pPr>
      <w:bookmarkStart w:id="0" w:name="_GoBack"/>
      <w:bookmarkEnd w:id="0"/>
    </w:p>
    <w:sectPr>
      <w:pgSz w:w="11906" w:h="16839"/>
      <w:pgMar w:top="1431" w:right="1184" w:bottom="1417" w:left="1412"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CD4B31"/>
    <w:multiLevelType w:val="singleLevel"/>
    <w:tmpl w:val="90CD4B3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zkyY2Y1Yzc0NzNjMjE5NGJlYzQwN2RhMjkwY2Q0MzYifQ=="/>
  </w:docVars>
  <w:rsids>
    <w:rsidRoot w:val="00000000"/>
    <w:rsid w:val="01395D08"/>
    <w:rsid w:val="03860B0C"/>
    <w:rsid w:val="049C242E"/>
    <w:rsid w:val="05716C7E"/>
    <w:rsid w:val="0B7B5145"/>
    <w:rsid w:val="0C1E0913"/>
    <w:rsid w:val="0C916B08"/>
    <w:rsid w:val="0CB5563A"/>
    <w:rsid w:val="117C64DD"/>
    <w:rsid w:val="12A04F4F"/>
    <w:rsid w:val="12A50459"/>
    <w:rsid w:val="16B957C8"/>
    <w:rsid w:val="1CE60B8D"/>
    <w:rsid w:val="22E14133"/>
    <w:rsid w:val="242A090A"/>
    <w:rsid w:val="24C44A44"/>
    <w:rsid w:val="29587860"/>
    <w:rsid w:val="2A18304C"/>
    <w:rsid w:val="2CA226CD"/>
    <w:rsid w:val="2E255933"/>
    <w:rsid w:val="375C577E"/>
    <w:rsid w:val="387B0309"/>
    <w:rsid w:val="3A187349"/>
    <w:rsid w:val="3ABD031B"/>
    <w:rsid w:val="3D1B32A0"/>
    <w:rsid w:val="407A02DD"/>
    <w:rsid w:val="46F27AFC"/>
    <w:rsid w:val="483F4E60"/>
    <w:rsid w:val="49A63EF1"/>
    <w:rsid w:val="4BE70F63"/>
    <w:rsid w:val="4CFC3FBC"/>
    <w:rsid w:val="50550607"/>
    <w:rsid w:val="54B05D6E"/>
    <w:rsid w:val="55EF26C6"/>
    <w:rsid w:val="592A692D"/>
    <w:rsid w:val="5C10483B"/>
    <w:rsid w:val="60904D3D"/>
    <w:rsid w:val="70273DFF"/>
    <w:rsid w:val="75AB76A1"/>
    <w:rsid w:val="77913209"/>
    <w:rsid w:val="7B543EE1"/>
    <w:rsid w:val="7D451E6D"/>
    <w:rsid w:val="7D8D6EC6"/>
    <w:rsid w:val="7FF013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ind w:left="120"/>
    </w:pPr>
    <w:rPr>
      <w:rFonts w:ascii="宋体" w:hAnsi="宋体" w:eastAsia="宋体"/>
      <w:sz w:val="21"/>
      <w:szCs w:val="21"/>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927</Words>
  <Characters>950</Characters>
  <TotalTime>39</TotalTime>
  <ScaleCrop>false</ScaleCrop>
  <LinksUpToDate>false</LinksUpToDate>
  <CharactersWithSpaces>1021</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2023-11-27T09:09:00Z</dcterms:created>
  <dc:creator>⟌φ⣌φ</dc:creator>
  <cp:lastModifiedBy>烟雨格</cp:lastModifiedBy>
  <dcterms:modified xsi:type="dcterms:W3CDTF">2024-03-19T09:09:46Z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2023-12-06T14:31:04Z</vt:filetime>
  </property>
  <property fmtid="{D5CDD505-2E9C-101B-9397-08002B2CF9AE}" pid="4" name="KSOProductBuildVer">
    <vt:lpwstr>2052-12.1.0.16388</vt:lpwstr>
  </property>
  <property fmtid="{D5CDD505-2E9C-101B-9397-08002B2CF9AE}" pid="5" name="ICV">
    <vt:lpwstr>D7FB27808507481A93733D08CE290940_13</vt:lpwstr>
  </property>
</Properties>
</file>